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5D66" w14:textId="77777777" w:rsidR="0002172E" w:rsidRDefault="0002172E">
      <w:pPr>
        <w:pStyle w:val="Textoindependiente"/>
        <w:spacing w:before="8"/>
        <w:rPr>
          <w:sz w:val="11"/>
        </w:rPr>
      </w:pPr>
    </w:p>
    <w:p w14:paraId="134C00CD" w14:textId="77777777" w:rsidR="0002172E" w:rsidRDefault="00000000">
      <w:pPr>
        <w:pStyle w:val="Ttulo"/>
        <w:tabs>
          <w:tab w:val="left" w:pos="5328"/>
        </w:tabs>
        <w:spacing w:before="93"/>
        <w:rPr>
          <w:u w:val="none"/>
        </w:rPr>
      </w:pPr>
      <w:r>
        <w:rPr>
          <w:color w:val="800000"/>
          <w:spacing w:val="-2"/>
          <w:u w:color="800000"/>
        </w:rPr>
        <w:t>ACCIONES</w:t>
      </w:r>
      <w:r>
        <w:rPr>
          <w:color w:val="800000"/>
          <w:spacing w:val="1"/>
          <w:u w:color="800000"/>
        </w:rPr>
        <w:t xml:space="preserve"> </w:t>
      </w:r>
      <w:r>
        <w:rPr>
          <w:color w:val="800000"/>
          <w:spacing w:val="-2"/>
          <w:u w:color="800000"/>
        </w:rPr>
        <w:t>FORMATIVAS</w:t>
      </w:r>
      <w:r>
        <w:rPr>
          <w:color w:val="800000"/>
          <w:spacing w:val="2"/>
          <w:u w:color="800000"/>
        </w:rPr>
        <w:t xml:space="preserve"> </w:t>
      </w:r>
      <w:r>
        <w:rPr>
          <w:color w:val="800000"/>
          <w:spacing w:val="-1"/>
          <w:u w:color="800000"/>
        </w:rPr>
        <w:t>FEBRERO</w:t>
      </w:r>
      <w:r>
        <w:rPr>
          <w:color w:val="800000"/>
          <w:spacing w:val="-5"/>
          <w:u w:color="800000"/>
        </w:rPr>
        <w:t xml:space="preserve"> </w:t>
      </w:r>
      <w:r>
        <w:rPr>
          <w:color w:val="800000"/>
          <w:spacing w:val="-1"/>
          <w:u w:color="800000"/>
        </w:rPr>
        <w:t>Y</w:t>
      </w:r>
      <w:r>
        <w:rPr>
          <w:color w:val="800000"/>
          <w:spacing w:val="-13"/>
          <w:u w:color="800000"/>
        </w:rPr>
        <w:t xml:space="preserve"> </w:t>
      </w:r>
      <w:r>
        <w:rPr>
          <w:color w:val="800000"/>
          <w:spacing w:val="-1"/>
          <w:u w:color="800000"/>
        </w:rPr>
        <w:t>MARZO</w:t>
      </w:r>
      <w:r>
        <w:rPr>
          <w:color w:val="800000"/>
          <w:spacing w:val="1"/>
          <w:u w:color="800000"/>
        </w:rPr>
        <w:t xml:space="preserve"> </w:t>
      </w:r>
      <w:r>
        <w:rPr>
          <w:color w:val="800000"/>
          <w:spacing w:val="-1"/>
          <w:u w:color="800000"/>
        </w:rPr>
        <w:t>2022</w:t>
      </w:r>
      <w:r>
        <w:rPr>
          <w:color w:val="800000"/>
          <w:spacing w:val="-1"/>
          <w:u w:color="800000"/>
        </w:rPr>
        <w:tab/>
        <w:t>PLAZO</w:t>
      </w:r>
      <w:r>
        <w:rPr>
          <w:color w:val="800000"/>
          <w:spacing w:val="-6"/>
          <w:u w:color="800000"/>
        </w:rPr>
        <w:t xml:space="preserve"> </w:t>
      </w:r>
      <w:r>
        <w:rPr>
          <w:color w:val="800000"/>
          <w:u w:color="800000"/>
        </w:rPr>
        <w:t>DE</w:t>
      </w:r>
      <w:r>
        <w:rPr>
          <w:color w:val="800000"/>
          <w:spacing w:val="-2"/>
          <w:u w:color="800000"/>
        </w:rPr>
        <w:t xml:space="preserve"> </w:t>
      </w:r>
      <w:r>
        <w:rPr>
          <w:color w:val="800000"/>
          <w:u w:color="800000"/>
        </w:rPr>
        <w:t>INSCRIPCIÓN</w:t>
      </w:r>
      <w:r>
        <w:rPr>
          <w:color w:val="800000"/>
          <w:spacing w:val="-3"/>
          <w:u w:color="800000"/>
        </w:rPr>
        <w:t xml:space="preserve"> </w:t>
      </w:r>
      <w:r>
        <w:rPr>
          <w:color w:val="800000"/>
          <w:u w:color="800000"/>
        </w:rPr>
        <w:t>PARA</w:t>
      </w:r>
      <w:r>
        <w:rPr>
          <w:color w:val="800000"/>
          <w:spacing w:val="-13"/>
          <w:u w:color="800000"/>
        </w:rPr>
        <w:t xml:space="preserve"> </w:t>
      </w:r>
      <w:r>
        <w:rPr>
          <w:color w:val="800000"/>
          <w:u w:color="800000"/>
        </w:rPr>
        <w:t>CURSOS</w:t>
      </w:r>
      <w:r>
        <w:rPr>
          <w:color w:val="800000"/>
          <w:spacing w:val="-8"/>
          <w:u w:color="800000"/>
        </w:rPr>
        <w:t xml:space="preserve"> </w:t>
      </w:r>
      <w:r>
        <w:rPr>
          <w:color w:val="800000"/>
          <w:u w:color="800000"/>
        </w:rPr>
        <w:t>RELACIONADOS</w:t>
      </w:r>
      <w:r>
        <w:rPr>
          <w:color w:val="800000"/>
          <w:spacing w:val="-3"/>
          <w:u w:color="800000"/>
        </w:rPr>
        <w:t xml:space="preserve"> </w:t>
      </w:r>
      <w:r>
        <w:rPr>
          <w:color w:val="800000"/>
          <w:u w:color="800000"/>
        </w:rPr>
        <w:t>CON</w:t>
      </w:r>
      <w:r>
        <w:rPr>
          <w:color w:val="800000"/>
          <w:spacing w:val="-3"/>
          <w:u w:color="800000"/>
        </w:rPr>
        <w:t xml:space="preserve"> </w:t>
      </w:r>
      <w:r>
        <w:rPr>
          <w:color w:val="800000"/>
          <w:u w:color="800000"/>
        </w:rPr>
        <w:t>EL</w:t>
      </w:r>
      <w:r>
        <w:rPr>
          <w:color w:val="800000"/>
          <w:spacing w:val="-12"/>
          <w:u w:color="800000"/>
        </w:rPr>
        <w:t xml:space="preserve"> </w:t>
      </w:r>
      <w:r>
        <w:rPr>
          <w:color w:val="800000"/>
          <w:u w:color="800000"/>
        </w:rPr>
        <w:t>PUESTO DE</w:t>
      </w:r>
      <w:r>
        <w:rPr>
          <w:color w:val="800000"/>
          <w:spacing w:val="-11"/>
          <w:u w:color="800000"/>
        </w:rPr>
        <w:t xml:space="preserve"> </w:t>
      </w:r>
      <w:r>
        <w:rPr>
          <w:color w:val="800000"/>
          <w:u w:color="800000"/>
        </w:rPr>
        <w:t>TRABAJO</w:t>
      </w:r>
      <w:r>
        <w:rPr>
          <w:color w:val="800000"/>
          <w:spacing w:val="-1"/>
          <w:u w:color="800000"/>
        </w:rPr>
        <w:t xml:space="preserve"> </w:t>
      </w:r>
      <w:r>
        <w:rPr>
          <w:color w:val="800000"/>
          <w:u w:color="800000"/>
        </w:rPr>
        <w:t>(Título</w:t>
      </w:r>
      <w:r>
        <w:rPr>
          <w:color w:val="800000"/>
          <w:spacing w:val="4"/>
          <w:u w:color="800000"/>
        </w:rPr>
        <w:t xml:space="preserve"> </w:t>
      </w:r>
      <w:r>
        <w:rPr>
          <w:color w:val="800000"/>
          <w:u w:color="800000"/>
        </w:rPr>
        <w:t>II</w:t>
      </w:r>
    </w:p>
    <w:p w14:paraId="65C77DEE" w14:textId="77777777" w:rsidR="0002172E" w:rsidRDefault="00000000">
      <w:pPr>
        <w:pStyle w:val="Ttulo"/>
        <w:rPr>
          <w:u w:val="none"/>
        </w:rPr>
      </w:pPr>
      <w:r>
        <w:rPr>
          <w:color w:val="800000"/>
          <w:spacing w:val="-1"/>
          <w:u w:color="800000"/>
        </w:rPr>
        <w:t>Art</w:t>
      </w:r>
      <w:r>
        <w:rPr>
          <w:color w:val="800000"/>
          <w:spacing w:val="2"/>
          <w:u w:color="800000"/>
        </w:rPr>
        <w:t xml:space="preserve"> </w:t>
      </w:r>
      <w:r>
        <w:rPr>
          <w:color w:val="800000"/>
          <w:spacing w:val="-1"/>
          <w:u w:color="800000"/>
        </w:rPr>
        <w:t>4.2</w:t>
      </w:r>
      <w:r>
        <w:rPr>
          <w:color w:val="800000"/>
          <w:spacing w:val="-3"/>
          <w:u w:color="800000"/>
        </w:rPr>
        <w:t xml:space="preserve"> </w:t>
      </w:r>
      <w:r>
        <w:rPr>
          <w:color w:val="800000"/>
          <w:spacing w:val="-1"/>
          <w:u w:color="800000"/>
        </w:rPr>
        <w:t>de las</w:t>
      </w:r>
      <w:r>
        <w:rPr>
          <w:color w:val="800000"/>
          <w:spacing w:val="-4"/>
          <w:u w:color="800000"/>
        </w:rPr>
        <w:t xml:space="preserve"> </w:t>
      </w:r>
      <w:r>
        <w:rPr>
          <w:color w:val="800000"/>
          <w:spacing w:val="-1"/>
          <w:u w:color="800000"/>
        </w:rPr>
        <w:t>Normas</w:t>
      </w:r>
      <w:r>
        <w:rPr>
          <w:color w:val="800000"/>
          <w:spacing w:val="1"/>
          <w:u w:color="800000"/>
        </w:rPr>
        <w:t xml:space="preserve"> </w:t>
      </w:r>
      <w:r>
        <w:rPr>
          <w:color w:val="800000"/>
          <w:spacing w:val="-1"/>
          <w:u w:color="800000"/>
        </w:rPr>
        <w:t>de</w:t>
      </w:r>
      <w:r>
        <w:rPr>
          <w:color w:val="800000"/>
          <w:spacing w:val="4"/>
          <w:u w:color="800000"/>
        </w:rPr>
        <w:t xml:space="preserve"> </w:t>
      </w:r>
      <w:r>
        <w:rPr>
          <w:color w:val="800000"/>
          <w:spacing w:val="-1"/>
          <w:u w:color="800000"/>
        </w:rPr>
        <w:t>Formación)</w:t>
      </w:r>
      <w:r>
        <w:rPr>
          <w:color w:val="800000"/>
          <w:spacing w:val="-7"/>
          <w:u w:color="800000"/>
        </w:rPr>
        <w:t xml:space="preserve"> </w:t>
      </w:r>
      <w:r>
        <w:rPr>
          <w:color w:val="800000"/>
          <w:spacing w:val="-1"/>
          <w:u w:color="800000"/>
        </w:rPr>
        <w:t>ABIERTO HASTA</w:t>
      </w:r>
      <w:r>
        <w:rPr>
          <w:color w:val="800000"/>
          <w:spacing w:val="-18"/>
          <w:u w:color="800000"/>
        </w:rPr>
        <w:t xml:space="preserve"> </w:t>
      </w:r>
      <w:r>
        <w:rPr>
          <w:color w:val="800000"/>
          <w:spacing w:val="-1"/>
          <w:u w:color="800000"/>
        </w:rPr>
        <w:t>EL</w:t>
      </w:r>
      <w:r>
        <w:rPr>
          <w:color w:val="800000"/>
          <w:spacing w:val="-8"/>
          <w:u w:color="800000"/>
        </w:rPr>
        <w:t xml:space="preserve"> </w:t>
      </w:r>
      <w:r>
        <w:rPr>
          <w:color w:val="800000"/>
          <w:spacing w:val="-1"/>
          <w:u w:color="800000"/>
        </w:rPr>
        <w:t>DÍA</w:t>
      </w:r>
      <w:r>
        <w:rPr>
          <w:color w:val="800000"/>
          <w:spacing w:val="40"/>
          <w:u w:color="800000"/>
        </w:rPr>
        <w:t xml:space="preserve"> </w:t>
      </w:r>
      <w:r>
        <w:rPr>
          <w:color w:val="800000"/>
          <w:u w:color="800000"/>
        </w:rPr>
        <w:t>9</w:t>
      </w:r>
      <w:r>
        <w:rPr>
          <w:color w:val="800000"/>
          <w:spacing w:val="1"/>
          <w:u w:color="800000"/>
        </w:rPr>
        <w:t xml:space="preserve"> </w:t>
      </w:r>
      <w:r>
        <w:rPr>
          <w:color w:val="800000"/>
          <w:u w:color="800000"/>
        </w:rPr>
        <w:t>DE</w:t>
      </w:r>
      <w:r>
        <w:rPr>
          <w:color w:val="800000"/>
          <w:spacing w:val="2"/>
          <w:u w:color="800000"/>
        </w:rPr>
        <w:t xml:space="preserve"> </w:t>
      </w:r>
      <w:r>
        <w:rPr>
          <w:color w:val="800000"/>
          <w:u w:color="800000"/>
        </w:rPr>
        <w:t>FEBRERO</w:t>
      </w:r>
    </w:p>
    <w:p w14:paraId="3136FBEA" w14:textId="77777777" w:rsidR="0002172E" w:rsidRDefault="0002172E">
      <w:pPr>
        <w:pStyle w:val="Textoindependiente"/>
        <w:rPr>
          <w:b/>
        </w:rPr>
      </w:pPr>
    </w:p>
    <w:p w14:paraId="256AFB6E" w14:textId="77777777" w:rsidR="0002172E" w:rsidRDefault="0002172E">
      <w:pPr>
        <w:pStyle w:val="Textoindependiente"/>
        <w:rPr>
          <w:b/>
        </w:rPr>
      </w:pPr>
    </w:p>
    <w:p w14:paraId="143C6003" w14:textId="77777777" w:rsidR="0002172E" w:rsidRDefault="0002172E">
      <w:pPr>
        <w:pStyle w:val="Textoindependiente"/>
        <w:spacing w:before="2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1613"/>
        <w:gridCol w:w="1646"/>
        <w:gridCol w:w="1411"/>
        <w:gridCol w:w="1546"/>
        <w:gridCol w:w="1560"/>
        <w:gridCol w:w="2563"/>
      </w:tblGrid>
      <w:tr w:rsidR="0002172E" w14:paraId="7B46E52C" w14:textId="77777777">
        <w:trPr>
          <w:trHeight w:val="869"/>
        </w:trPr>
        <w:tc>
          <w:tcPr>
            <w:tcW w:w="3999" w:type="dxa"/>
          </w:tcPr>
          <w:p w14:paraId="6B3C1DA4" w14:textId="77777777" w:rsidR="0002172E" w:rsidRDefault="00000000">
            <w:pPr>
              <w:pStyle w:val="TableParagraph"/>
              <w:spacing w:before="49"/>
              <w:ind w:left="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33A2A2"/>
                <w:spacing w:val="-2"/>
                <w:sz w:val="24"/>
              </w:rPr>
              <w:t>ACCIÓN</w:t>
            </w:r>
            <w:r>
              <w:rPr>
                <w:rFonts w:ascii="Times New Roman" w:hAnsi="Times New Roman"/>
                <w:b/>
                <w:color w:val="33A2A2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33A2A2"/>
                <w:spacing w:val="-2"/>
                <w:sz w:val="24"/>
              </w:rPr>
              <w:t>FORMATIVA</w:t>
            </w:r>
          </w:p>
        </w:tc>
        <w:tc>
          <w:tcPr>
            <w:tcW w:w="1613" w:type="dxa"/>
          </w:tcPr>
          <w:p w14:paraId="7C4A1283" w14:textId="77777777" w:rsidR="0002172E" w:rsidRDefault="00000000">
            <w:pPr>
              <w:pStyle w:val="TableParagraph"/>
              <w:spacing w:before="49"/>
              <w:ind w:left="0" w:right="69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3A2A2"/>
                <w:sz w:val="24"/>
              </w:rPr>
              <w:t>HORAS</w:t>
            </w:r>
          </w:p>
        </w:tc>
        <w:tc>
          <w:tcPr>
            <w:tcW w:w="1646" w:type="dxa"/>
          </w:tcPr>
          <w:p w14:paraId="40B52832" w14:textId="77777777" w:rsidR="0002172E" w:rsidRDefault="00000000">
            <w:pPr>
              <w:pStyle w:val="TableParagraph"/>
              <w:spacing w:before="53"/>
              <w:ind w:left="2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800000"/>
              </w:rPr>
              <w:t>FEBRERO</w:t>
            </w:r>
          </w:p>
          <w:p w14:paraId="00D3E2B4" w14:textId="77777777" w:rsidR="0002172E" w:rsidRDefault="00000000">
            <w:pPr>
              <w:pStyle w:val="TableParagraph"/>
              <w:spacing w:before="2"/>
              <w:ind w:left="40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800000"/>
                <w:sz w:val="20"/>
              </w:rPr>
              <w:t>(Sesiones)</w:t>
            </w:r>
          </w:p>
        </w:tc>
        <w:tc>
          <w:tcPr>
            <w:tcW w:w="1411" w:type="dxa"/>
          </w:tcPr>
          <w:p w14:paraId="5BACD361" w14:textId="77777777" w:rsidR="0002172E" w:rsidRDefault="00000000">
            <w:pPr>
              <w:pStyle w:val="TableParagraph"/>
              <w:spacing w:before="53"/>
              <w:ind w:left="2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800000"/>
              </w:rPr>
              <w:t>MARZO</w:t>
            </w:r>
          </w:p>
          <w:p w14:paraId="10360EBA" w14:textId="77777777" w:rsidR="0002172E" w:rsidRDefault="00000000">
            <w:pPr>
              <w:pStyle w:val="TableParagraph"/>
              <w:spacing w:before="2"/>
              <w:ind w:left="28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800000"/>
                <w:sz w:val="20"/>
              </w:rPr>
              <w:t>(Sesiones)</w:t>
            </w:r>
          </w:p>
        </w:tc>
        <w:tc>
          <w:tcPr>
            <w:tcW w:w="1546" w:type="dxa"/>
          </w:tcPr>
          <w:p w14:paraId="04DFB663" w14:textId="77777777" w:rsidR="0002172E" w:rsidRDefault="00000000">
            <w:pPr>
              <w:pStyle w:val="TableParagraph"/>
              <w:spacing w:before="49"/>
              <w:ind w:left="1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HORARIO</w:t>
            </w:r>
          </w:p>
        </w:tc>
        <w:tc>
          <w:tcPr>
            <w:tcW w:w="1560" w:type="dxa"/>
          </w:tcPr>
          <w:p w14:paraId="1564AC04" w14:textId="77777777" w:rsidR="0002172E" w:rsidRDefault="00000000">
            <w:pPr>
              <w:pStyle w:val="TableParagraph"/>
              <w:spacing w:before="53"/>
              <w:ind w:left="61" w:right="4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MODALIDAD</w:t>
            </w:r>
          </w:p>
          <w:p w14:paraId="5227C3D5" w14:textId="77777777" w:rsidR="0002172E" w:rsidRDefault="00000000">
            <w:pPr>
              <w:pStyle w:val="TableParagraph"/>
              <w:spacing w:before="2"/>
              <w:ind w:left="61" w:right="4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AULA</w:t>
            </w:r>
          </w:p>
        </w:tc>
        <w:tc>
          <w:tcPr>
            <w:tcW w:w="2563" w:type="dxa"/>
          </w:tcPr>
          <w:p w14:paraId="5A90ACED" w14:textId="77777777" w:rsidR="0002172E" w:rsidRDefault="00000000">
            <w:pPr>
              <w:pStyle w:val="TableParagraph"/>
              <w:spacing w:before="53"/>
              <w:ind w:right="17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APERTURA</w:t>
            </w:r>
            <w:r>
              <w:rPr>
                <w:rFonts w:ascii="Times New Roman"/>
                <w:b/>
                <w:spacing w:val="-1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Y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CIERRE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DE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</w:rPr>
              <w:t>CURSO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OBSERVACIONES</w:t>
            </w:r>
          </w:p>
        </w:tc>
      </w:tr>
      <w:tr w:rsidR="0002172E" w14:paraId="585B110A" w14:textId="77777777">
        <w:trPr>
          <w:trHeight w:val="522"/>
        </w:trPr>
        <w:tc>
          <w:tcPr>
            <w:tcW w:w="3999" w:type="dxa"/>
          </w:tcPr>
          <w:p w14:paraId="69D2CA75" w14:textId="77777777" w:rsidR="0002172E" w:rsidRDefault="00000000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Ley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 contratos</w:t>
            </w:r>
          </w:p>
        </w:tc>
        <w:tc>
          <w:tcPr>
            <w:tcW w:w="1613" w:type="dxa"/>
          </w:tcPr>
          <w:p w14:paraId="56ADE5E9" w14:textId="77777777" w:rsidR="0002172E" w:rsidRDefault="00000000">
            <w:pPr>
              <w:pStyle w:val="TableParagraph"/>
              <w:ind w:left="0" w:right="696"/>
              <w:jc w:val="right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10</w:t>
            </w:r>
          </w:p>
        </w:tc>
        <w:tc>
          <w:tcPr>
            <w:tcW w:w="1646" w:type="dxa"/>
          </w:tcPr>
          <w:p w14:paraId="6859FBB3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5F19FCFC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030B2C2A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EA9E7DA" w14:textId="77777777" w:rsidR="0002172E" w:rsidRDefault="00000000"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On-line</w:t>
            </w:r>
          </w:p>
        </w:tc>
        <w:tc>
          <w:tcPr>
            <w:tcW w:w="2563" w:type="dxa"/>
          </w:tcPr>
          <w:p w14:paraId="37307090" w14:textId="77777777" w:rsidR="0002172E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Abierto del 17 de febrero al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15</w:t>
            </w:r>
            <w:r>
              <w:rPr>
                <w:b/>
                <w:color w:val="33A2A2"/>
                <w:spacing w:val="2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</w:t>
            </w:r>
            <w:r>
              <w:rPr>
                <w:b/>
                <w:color w:val="33A2A2"/>
                <w:spacing w:val="-8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marzo.</w:t>
            </w:r>
          </w:p>
        </w:tc>
      </w:tr>
      <w:tr w:rsidR="0002172E" w14:paraId="6DDD4C25" w14:textId="77777777">
        <w:trPr>
          <w:trHeight w:val="518"/>
        </w:trPr>
        <w:tc>
          <w:tcPr>
            <w:tcW w:w="3999" w:type="dxa"/>
          </w:tcPr>
          <w:p w14:paraId="38A98679" w14:textId="77777777" w:rsidR="0002172E" w:rsidRDefault="00000000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Habilidades</w:t>
            </w:r>
            <w:r>
              <w:rPr>
                <w:b/>
                <w:color w:val="33A2A2"/>
                <w:spacing w:val="-2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</w:t>
            </w:r>
            <w:r>
              <w:rPr>
                <w:b/>
                <w:color w:val="33A2A2"/>
                <w:spacing w:val="-10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Atención</w:t>
            </w:r>
            <w:r>
              <w:rPr>
                <w:b/>
                <w:color w:val="33A2A2"/>
                <w:spacing w:val="-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al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público</w:t>
            </w:r>
          </w:p>
        </w:tc>
        <w:tc>
          <w:tcPr>
            <w:tcW w:w="1613" w:type="dxa"/>
          </w:tcPr>
          <w:p w14:paraId="5A98A1A1" w14:textId="77777777" w:rsidR="0002172E" w:rsidRDefault="00000000">
            <w:pPr>
              <w:pStyle w:val="TableParagraph"/>
              <w:ind w:left="0" w:right="696"/>
              <w:jc w:val="right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30</w:t>
            </w:r>
          </w:p>
        </w:tc>
        <w:tc>
          <w:tcPr>
            <w:tcW w:w="1646" w:type="dxa"/>
          </w:tcPr>
          <w:p w14:paraId="2C7D76E1" w14:textId="77777777" w:rsidR="0002172E" w:rsidRDefault="00000000">
            <w:pPr>
              <w:pStyle w:val="TableParagraph"/>
              <w:ind w:left="55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14</w:t>
            </w:r>
          </w:p>
        </w:tc>
        <w:tc>
          <w:tcPr>
            <w:tcW w:w="1411" w:type="dxa"/>
          </w:tcPr>
          <w:p w14:paraId="644663F6" w14:textId="77777777" w:rsidR="0002172E" w:rsidRDefault="00000000">
            <w:pPr>
              <w:pStyle w:val="TableParagraph"/>
              <w:ind w:left="61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2</w:t>
            </w:r>
            <w:r>
              <w:rPr>
                <w:rFonts w:ascii="Arial MT"/>
                <w:color w:val="800000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y</w:t>
            </w:r>
            <w:r>
              <w:rPr>
                <w:rFonts w:ascii="Arial MT"/>
                <w:color w:val="800000"/>
                <w:spacing w:val="-6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11</w:t>
            </w:r>
          </w:p>
        </w:tc>
        <w:tc>
          <w:tcPr>
            <w:tcW w:w="1546" w:type="dxa"/>
          </w:tcPr>
          <w:p w14:paraId="7B75C67B" w14:textId="77777777" w:rsidR="0002172E" w:rsidRDefault="00000000">
            <w:pPr>
              <w:pStyle w:val="TableParagrap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800000"/>
                <w:sz w:val="18"/>
              </w:rPr>
              <w:t>8:30</w:t>
            </w:r>
            <w:r>
              <w:rPr>
                <w:rFonts w:ascii="Arial MT" w:hAnsi="Arial MT"/>
                <w:color w:val="800000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–</w:t>
            </w:r>
            <w:r>
              <w:rPr>
                <w:rFonts w:ascii="Arial MT" w:hAnsi="Arial MT"/>
                <w:color w:val="800000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10:00</w:t>
            </w:r>
          </w:p>
        </w:tc>
        <w:tc>
          <w:tcPr>
            <w:tcW w:w="1560" w:type="dxa"/>
          </w:tcPr>
          <w:p w14:paraId="704C4F06" w14:textId="77777777" w:rsidR="0002172E" w:rsidRDefault="00000000">
            <w:pPr>
              <w:pStyle w:val="TableParagraph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sz w:val="18"/>
              </w:rPr>
              <w:t>On</w:t>
            </w:r>
            <w:proofErr w:type="spellEnd"/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line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y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VC</w:t>
            </w:r>
          </w:p>
        </w:tc>
        <w:tc>
          <w:tcPr>
            <w:tcW w:w="2563" w:type="dxa"/>
          </w:tcPr>
          <w:p w14:paraId="3A807A36" w14:textId="77777777" w:rsidR="0002172E" w:rsidRDefault="00000000">
            <w:pPr>
              <w:pStyle w:val="TableParagraph"/>
              <w:ind w:right="167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Abierto del</w:t>
            </w:r>
            <w:r>
              <w:rPr>
                <w:b/>
                <w:color w:val="33A2A2"/>
                <w:spacing w:val="-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14</w:t>
            </w:r>
            <w:r>
              <w:rPr>
                <w:b/>
                <w:color w:val="33A2A2"/>
                <w:spacing w:val="-3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febrero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al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15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</w:t>
            </w:r>
            <w:r>
              <w:rPr>
                <w:b/>
                <w:color w:val="33A2A2"/>
                <w:spacing w:val="-8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marzo</w:t>
            </w:r>
          </w:p>
        </w:tc>
      </w:tr>
      <w:tr w:rsidR="0002172E" w14:paraId="5957DA11" w14:textId="77777777">
        <w:trPr>
          <w:trHeight w:val="518"/>
        </w:trPr>
        <w:tc>
          <w:tcPr>
            <w:tcW w:w="3999" w:type="dxa"/>
          </w:tcPr>
          <w:p w14:paraId="5DBF222C" w14:textId="77777777" w:rsidR="0002172E" w:rsidRDefault="00000000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Agenda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Urbana</w:t>
            </w:r>
            <w:r>
              <w:rPr>
                <w:b/>
                <w:color w:val="33A2A2"/>
                <w:spacing w:val="-3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Cartagena</w:t>
            </w:r>
          </w:p>
        </w:tc>
        <w:tc>
          <w:tcPr>
            <w:tcW w:w="1613" w:type="dxa"/>
          </w:tcPr>
          <w:p w14:paraId="088EE035" w14:textId="77777777" w:rsidR="0002172E" w:rsidRDefault="00000000">
            <w:pPr>
              <w:pStyle w:val="TableParagraph"/>
              <w:ind w:left="0" w:right="742"/>
              <w:jc w:val="right"/>
              <w:rPr>
                <w:b/>
                <w:sz w:val="18"/>
              </w:rPr>
            </w:pPr>
            <w:r>
              <w:rPr>
                <w:b/>
                <w:color w:val="33A2A2"/>
                <w:w w:val="101"/>
                <w:sz w:val="18"/>
              </w:rPr>
              <w:t>4</w:t>
            </w:r>
          </w:p>
        </w:tc>
        <w:tc>
          <w:tcPr>
            <w:tcW w:w="1646" w:type="dxa"/>
          </w:tcPr>
          <w:p w14:paraId="6C3C0C25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56AADECD" w14:textId="77777777" w:rsidR="0002172E" w:rsidRDefault="00000000">
            <w:pPr>
              <w:pStyle w:val="TableParagraph"/>
              <w:ind w:left="61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w w:val="101"/>
                <w:sz w:val="18"/>
              </w:rPr>
              <w:t>3</w:t>
            </w:r>
          </w:p>
        </w:tc>
        <w:tc>
          <w:tcPr>
            <w:tcW w:w="1546" w:type="dxa"/>
          </w:tcPr>
          <w:p w14:paraId="743245F2" w14:textId="77777777" w:rsidR="0002172E" w:rsidRDefault="00000000"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9:00-13:00</w:t>
            </w:r>
          </w:p>
        </w:tc>
        <w:tc>
          <w:tcPr>
            <w:tcW w:w="1560" w:type="dxa"/>
          </w:tcPr>
          <w:p w14:paraId="47B24F32" w14:textId="77777777" w:rsidR="0002172E" w:rsidRDefault="00000000">
            <w:pPr>
              <w:pStyle w:val="TableParagraph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sz w:val="18"/>
              </w:rPr>
              <w:t>On</w:t>
            </w:r>
            <w:proofErr w:type="spellEnd"/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line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y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VC</w:t>
            </w:r>
          </w:p>
        </w:tc>
        <w:tc>
          <w:tcPr>
            <w:tcW w:w="2563" w:type="dxa"/>
          </w:tcPr>
          <w:p w14:paraId="1E951BCA" w14:textId="77777777" w:rsidR="0002172E" w:rsidRDefault="00000000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Abierto del 3 de marzo al 15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</w:t>
            </w:r>
            <w:r>
              <w:rPr>
                <w:b/>
                <w:color w:val="33A2A2"/>
                <w:spacing w:val="-3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marzo</w:t>
            </w:r>
          </w:p>
        </w:tc>
      </w:tr>
      <w:tr w:rsidR="0002172E" w14:paraId="6E8B36A7" w14:textId="77777777">
        <w:trPr>
          <w:trHeight w:val="523"/>
        </w:trPr>
        <w:tc>
          <w:tcPr>
            <w:tcW w:w="3999" w:type="dxa"/>
          </w:tcPr>
          <w:p w14:paraId="1A55952C" w14:textId="77777777" w:rsidR="0002172E" w:rsidRDefault="00000000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Base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legislación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33A2A2"/>
                <w:sz w:val="18"/>
              </w:rPr>
              <w:t>Lefevbre</w:t>
            </w:r>
            <w:proofErr w:type="spellEnd"/>
          </w:p>
        </w:tc>
        <w:tc>
          <w:tcPr>
            <w:tcW w:w="1613" w:type="dxa"/>
          </w:tcPr>
          <w:p w14:paraId="6048680A" w14:textId="77777777" w:rsidR="0002172E" w:rsidRDefault="00000000">
            <w:pPr>
              <w:pStyle w:val="TableParagraph"/>
              <w:ind w:left="0" w:right="742"/>
              <w:jc w:val="right"/>
              <w:rPr>
                <w:b/>
                <w:sz w:val="18"/>
              </w:rPr>
            </w:pPr>
            <w:r>
              <w:rPr>
                <w:b/>
                <w:color w:val="33A2A2"/>
                <w:w w:val="101"/>
                <w:sz w:val="18"/>
              </w:rPr>
              <w:t>2</w:t>
            </w:r>
          </w:p>
        </w:tc>
        <w:tc>
          <w:tcPr>
            <w:tcW w:w="1646" w:type="dxa"/>
          </w:tcPr>
          <w:p w14:paraId="54CC242B" w14:textId="77777777" w:rsidR="0002172E" w:rsidRDefault="00000000">
            <w:pPr>
              <w:pStyle w:val="TableParagraph"/>
              <w:ind w:left="55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18</w:t>
            </w:r>
          </w:p>
        </w:tc>
        <w:tc>
          <w:tcPr>
            <w:tcW w:w="1411" w:type="dxa"/>
          </w:tcPr>
          <w:p w14:paraId="36946BF9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FF0DF0" w14:textId="77777777" w:rsidR="0002172E" w:rsidRDefault="00000000">
            <w:pPr>
              <w:pStyle w:val="TableParagrap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800000"/>
                <w:sz w:val="18"/>
              </w:rPr>
              <w:t>12:00</w:t>
            </w:r>
            <w:r>
              <w:rPr>
                <w:rFonts w:ascii="Arial MT" w:hAnsi="Arial MT"/>
                <w:color w:val="800000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–</w:t>
            </w:r>
            <w:r>
              <w:rPr>
                <w:rFonts w:ascii="Arial MT" w:hAnsi="Arial MT"/>
                <w:color w:val="800000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14:00</w:t>
            </w:r>
          </w:p>
        </w:tc>
        <w:tc>
          <w:tcPr>
            <w:tcW w:w="1560" w:type="dxa"/>
          </w:tcPr>
          <w:p w14:paraId="31C6B244" w14:textId="77777777" w:rsidR="0002172E" w:rsidRDefault="00000000"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Videoconferencia</w:t>
            </w:r>
          </w:p>
        </w:tc>
        <w:tc>
          <w:tcPr>
            <w:tcW w:w="2563" w:type="dxa"/>
          </w:tcPr>
          <w:p w14:paraId="2EB19AC5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2172E" w14:paraId="36101B70" w14:textId="77777777">
        <w:trPr>
          <w:trHeight w:val="518"/>
        </w:trPr>
        <w:tc>
          <w:tcPr>
            <w:tcW w:w="3999" w:type="dxa"/>
          </w:tcPr>
          <w:p w14:paraId="6DBCA29F" w14:textId="77777777" w:rsidR="0002172E" w:rsidRDefault="00000000">
            <w:pPr>
              <w:pStyle w:val="TableParagraph"/>
              <w:spacing w:before="42"/>
              <w:ind w:left="59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Nociones</w:t>
            </w:r>
            <w:r>
              <w:rPr>
                <w:b/>
                <w:color w:val="33A2A2"/>
                <w:spacing w:val="-9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jurídicas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básicas</w:t>
            </w:r>
            <w:r>
              <w:rPr>
                <w:b/>
                <w:color w:val="33A2A2"/>
                <w:spacing w:val="-5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para</w:t>
            </w:r>
            <w:r>
              <w:rPr>
                <w:b/>
                <w:color w:val="33A2A2"/>
                <w:spacing w:val="-8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funcionarios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Ed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1</w:t>
            </w:r>
          </w:p>
        </w:tc>
        <w:tc>
          <w:tcPr>
            <w:tcW w:w="1613" w:type="dxa"/>
          </w:tcPr>
          <w:p w14:paraId="78B794A3" w14:textId="77777777" w:rsidR="0002172E" w:rsidRDefault="00000000">
            <w:pPr>
              <w:pStyle w:val="TableParagraph"/>
              <w:spacing w:before="42"/>
              <w:ind w:left="0" w:right="696"/>
              <w:jc w:val="right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25</w:t>
            </w:r>
          </w:p>
        </w:tc>
        <w:tc>
          <w:tcPr>
            <w:tcW w:w="1646" w:type="dxa"/>
          </w:tcPr>
          <w:p w14:paraId="35CE1A31" w14:textId="77777777" w:rsidR="0002172E" w:rsidRDefault="00000000">
            <w:pPr>
              <w:pStyle w:val="TableParagraph"/>
              <w:spacing w:before="42"/>
              <w:ind w:left="55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18</w:t>
            </w:r>
            <w:r>
              <w:rPr>
                <w:rFonts w:ascii="Arial MT"/>
                <w:color w:val="800000"/>
                <w:spacing w:val="2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y</w:t>
            </w:r>
            <w:r>
              <w:rPr>
                <w:rFonts w:ascii="Arial MT"/>
                <w:color w:val="800000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25</w:t>
            </w:r>
          </w:p>
        </w:tc>
        <w:tc>
          <w:tcPr>
            <w:tcW w:w="1411" w:type="dxa"/>
          </w:tcPr>
          <w:p w14:paraId="3ECF8FB6" w14:textId="77777777" w:rsidR="0002172E" w:rsidRDefault="00000000">
            <w:pPr>
              <w:pStyle w:val="TableParagraph"/>
              <w:spacing w:before="42"/>
              <w:ind w:left="61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4, 11,</w:t>
            </w:r>
            <w:r>
              <w:rPr>
                <w:rFonts w:ascii="Arial MT"/>
                <w:color w:val="800000"/>
                <w:spacing w:val="-4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18</w:t>
            </w:r>
            <w:r>
              <w:rPr>
                <w:rFonts w:ascii="Arial MT"/>
                <w:color w:val="800000"/>
                <w:spacing w:val="-6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y</w:t>
            </w:r>
            <w:r>
              <w:rPr>
                <w:rFonts w:ascii="Arial MT"/>
                <w:color w:val="800000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25</w:t>
            </w:r>
          </w:p>
        </w:tc>
        <w:tc>
          <w:tcPr>
            <w:tcW w:w="1546" w:type="dxa"/>
          </w:tcPr>
          <w:p w14:paraId="3BC8FEA7" w14:textId="77777777" w:rsidR="0002172E" w:rsidRDefault="00000000">
            <w:pPr>
              <w:pStyle w:val="TableParagraph"/>
              <w:spacing w:before="4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800000"/>
                <w:sz w:val="18"/>
              </w:rPr>
              <w:t>8:30</w:t>
            </w:r>
            <w:r>
              <w:rPr>
                <w:rFonts w:ascii="Arial MT" w:hAnsi="Arial MT"/>
                <w:color w:val="800000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–</w:t>
            </w:r>
            <w:r>
              <w:rPr>
                <w:rFonts w:ascii="Arial MT" w:hAnsi="Arial MT"/>
                <w:color w:val="800000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10:00</w:t>
            </w:r>
          </w:p>
        </w:tc>
        <w:tc>
          <w:tcPr>
            <w:tcW w:w="1560" w:type="dxa"/>
          </w:tcPr>
          <w:p w14:paraId="28DE15BA" w14:textId="77777777" w:rsidR="0002172E" w:rsidRDefault="00000000">
            <w:pPr>
              <w:pStyle w:val="TableParagraph"/>
              <w:spacing w:before="42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sz w:val="18"/>
              </w:rPr>
              <w:t>On</w:t>
            </w:r>
            <w:proofErr w:type="spellEnd"/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line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y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VC</w:t>
            </w:r>
          </w:p>
        </w:tc>
        <w:tc>
          <w:tcPr>
            <w:tcW w:w="2563" w:type="dxa"/>
          </w:tcPr>
          <w:p w14:paraId="6AF437DD" w14:textId="77777777" w:rsidR="0002172E" w:rsidRDefault="00000000">
            <w:pPr>
              <w:pStyle w:val="TableParagraph"/>
              <w:spacing w:before="42"/>
              <w:ind w:right="167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Abierto del</w:t>
            </w:r>
            <w:r>
              <w:rPr>
                <w:b/>
                <w:color w:val="33A2A2"/>
                <w:spacing w:val="-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15</w:t>
            </w:r>
            <w:r>
              <w:rPr>
                <w:b/>
                <w:color w:val="33A2A2"/>
                <w:spacing w:val="-3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febrero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al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8</w:t>
            </w:r>
            <w:r>
              <w:rPr>
                <w:b/>
                <w:color w:val="33A2A2"/>
                <w:spacing w:val="2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</w:t>
            </w:r>
            <w:r>
              <w:rPr>
                <w:b/>
                <w:color w:val="33A2A2"/>
                <w:spacing w:val="-8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marzo</w:t>
            </w:r>
          </w:p>
        </w:tc>
      </w:tr>
      <w:tr w:rsidR="0002172E" w14:paraId="47A047B4" w14:textId="77777777">
        <w:trPr>
          <w:trHeight w:val="931"/>
        </w:trPr>
        <w:tc>
          <w:tcPr>
            <w:tcW w:w="3999" w:type="dxa"/>
          </w:tcPr>
          <w:p w14:paraId="22F95ECC" w14:textId="77777777" w:rsidR="0002172E" w:rsidRDefault="00000000">
            <w:pPr>
              <w:pStyle w:val="TableParagraph"/>
              <w:spacing w:before="42"/>
              <w:ind w:left="59" w:right="644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Control horario: gestión del tiempo de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trabajo para empleados municipales.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33A2A2"/>
                <w:sz w:val="18"/>
              </w:rPr>
              <w:t>Symphony</w:t>
            </w:r>
            <w:proofErr w:type="spellEnd"/>
            <w:r>
              <w:rPr>
                <w:b/>
                <w:color w:val="33A2A2"/>
                <w:sz w:val="18"/>
              </w:rPr>
              <w:t>.</w:t>
            </w:r>
          </w:p>
        </w:tc>
        <w:tc>
          <w:tcPr>
            <w:tcW w:w="1613" w:type="dxa"/>
          </w:tcPr>
          <w:p w14:paraId="53B67A0C" w14:textId="77777777" w:rsidR="0002172E" w:rsidRDefault="00000000">
            <w:pPr>
              <w:pStyle w:val="TableParagraph"/>
              <w:spacing w:before="42"/>
              <w:ind w:left="0" w:right="742"/>
              <w:jc w:val="right"/>
              <w:rPr>
                <w:b/>
                <w:sz w:val="18"/>
              </w:rPr>
            </w:pPr>
            <w:r>
              <w:rPr>
                <w:b/>
                <w:color w:val="33A2A2"/>
                <w:w w:val="101"/>
                <w:sz w:val="18"/>
              </w:rPr>
              <w:t>3</w:t>
            </w:r>
          </w:p>
        </w:tc>
        <w:tc>
          <w:tcPr>
            <w:tcW w:w="1646" w:type="dxa"/>
          </w:tcPr>
          <w:p w14:paraId="1A74F235" w14:textId="77777777" w:rsidR="0002172E" w:rsidRDefault="00000000">
            <w:pPr>
              <w:pStyle w:val="TableParagraph"/>
              <w:spacing w:before="42"/>
              <w:ind w:left="55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18</w:t>
            </w:r>
          </w:p>
        </w:tc>
        <w:tc>
          <w:tcPr>
            <w:tcW w:w="1411" w:type="dxa"/>
          </w:tcPr>
          <w:p w14:paraId="137C988C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2DF4FCAA" w14:textId="77777777" w:rsidR="0002172E" w:rsidRDefault="00000000">
            <w:pPr>
              <w:pStyle w:val="TableParagraph"/>
              <w:spacing w:before="4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800000"/>
                <w:sz w:val="18"/>
              </w:rPr>
              <w:t>9:30</w:t>
            </w:r>
            <w:r>
              <w:rPr>
                <w:rFonts w:ascii="Arial MT" w:hAnsi="Arial MT"/>
                <w:color w:val="800000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–</w:t>
            </w:r>
            <w:r>
              <w:rPr>
                <w:rFonts w:ascii="Arial MT" w:hAnsi="Arial MT"/>
                <w:color w:val="800000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11:30</w:t>
            </w:r>
          </w:p>
        </w:tc>
        <w:tc>
          <w:tcPr>
            <w:tcW w:w="1560" w:type="dxa"/>
          </w:tcPr>
          <w:p w14:paraId="2A8DDC60" w14:textId="77777777" w:rsidR="0002172E" w:rsidRDefault="00000000">
            <w:pPr>
              <w:pStyle w:val="TableParagraph"/>
              <w:spacing w:before="4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VT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/ VC</w:t>
            </w:r>
          </w:p>
        </w:tc>
        <w:tc>
          <w:tcPr>
            <w:tcW w:w="2563" w:type="dxa"/>
          </w:tcPr>
          <w:p w14:paraId="1F4C27D1" w14:textId="77777777" w:rsidR="0002172E" w:rsidRDefault="00000000">
            <w:pPr>
              <w:pStyle w:val="TableParagraph"/>
              <w:spacing w:before="42" w:line="242" w:lineRule="auto"/>
              <w:ind w:right="74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VT disponible a partir del 9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 xml:space="preserve">de febrero. </w:t>
            </w:r>
            <w:proofErr w:type="gramStart"/>
            <w:r>
              <w:rPr>
                <w:b/>
                <w:color w:val="33A2A2"/>
                <w:sz w:val="18"/>
              </w:rPr>
              <w:t>Además</w:t>
            </w:r>
            <w:proofErr w:type="gramEnd"/>
            <w:r>
              <w:rPr>
                <w:b/>
                <w:color w:val="33A2A2"/>
                <w:sz w:val="18"/>
              </w:rPr>
              <w:t xml:space="preserve"> se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deberá asistir a la sesión de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VC</w:t>
            </w:r>
          </w:p>
        </w:tc>
      </w:tr>
      <w:tr w:rsidR="0002172E" w14:paraId="0EEB1FB3" w14:textId="77777777">
        <w:trPr>
          <w:trHeight w:val="935"/>
        </w:trPr>
        <w:tc>
          <w:tcPr>
            <w:tcW w:w="3999" w:type="dxa"/>
          </w:tcPr>
          <w:p w14:paraId="6AEBA8DE" w14:textId="77777777" w:rsidR="0002172E" w:rsidRDefault="00000000">
            <w:pPr>
              <w:pStyle w:val="TableParagraph"/>
              <w:ind w:left="59" w:right="616"/>
              <w:jc w:val="both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Control horario: gestión del tiempo de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trabajo</w:t>
            </w:r>
            <w:r>
              <w:rPr>
                <w:b/>
                <w:color w:val="33A2A2"/>
                <w:spacing w:val="-5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para</w:t>
            </w:r>
            <w:r>
              <w:rPr>
                <w:b/>
                <w:color w:val="33A2A2"/>
                <w:spacing w:val="-8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jefes de</w:t>
            </w:r>
            <w:r>
              <w:rPr>
                <w:b/>
                <w:color w:val="33A2A2"/>
                <w:spacing w:val="-3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servicio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/</w:t>
            </w:r>
            <w:r>
              <w:rPr>
                <w:b/>
                <w:color w:val="33A2A2"/>
                <w:spacing w:val="-2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unidad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/</w:t>
            </w:r>
            <w:r>
              <w:rPr>
                <w:b/>
                <w:color w:val="33A2A2"/>
                <w:spacing w:val="-48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departamento.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33A2A2"/>
                <w:sz w:val="18"/>
              </w:rPr>
              <w:t>Symphony</w:t>
            </w:r>
            <w:proofErr w:type="spellEnd"/>
            <w:r>
              <w:rPr>
                <w:b/>
                <w:color w:val="33A2A2"/>
                <w:sz w:val="18"/>
              </w:rPr>
              <w:t>.</w:t>
            </w:r>
          </w:p>
        </w:tc>
        <w:tc>
          <w:tcPr>
            <w:tcW w:w="1613" w:type="dxa"/>
          </w:tcPr>
          <w:p w14:paraId="6DBA3CBD" w14:textId="77777777" w:rsidR="0002172E" w:rsidRDefault="00000000">
            <w:pPr>
              <w:pStyle w:val="TableParagraph"/>
              <w:ind w:left="0" w:right="742"/>
              <w:jc w:val="right"/>
              <w:rPr>
                <w:b/>
                <w:sz w:val="18"/>
              </w:rPr>
            </w:pPr>
            <w:r>
              <w:rPr>
                <w:b/>
                <w:color w:val="33A2A2"/>
                <w:w w:val="101"/>
                <w:sz w:val="18"/>
              </w:rPr>
              <w:t>3</w:t>
            </w:r>
          </w:p>
        </w:tc>
        <w:tc>
          <w:tcPr>
            <w:tcW w:w="1646" w:type="dxa"/>
          </w:tcPr>
          <w:p w14:paraId="1CB914AD" w14:textId="77777777" w:rsidR="0002172E" w:rsidRDefault="00000000">
            <w:pPr>
              <w:pStyle w:val="TableParagraph"/>
              <w:ind w:left="55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22</w:t>
            </w:r>
          </w:p>
        </w:tc>
        <w:tc>
          <w:tcPr>
            <w:tcW w:w="1411" w:type="dxa"/>
          </w:tcPr>
          <w:p w14:paraId="035AE7A0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51749022" w14:textId="77777777" w:rsidR="0002172E" w:rsidRDefault="00000000">
            <w:pPr>
              <w:pStyle w:val="TableParagrap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800000"/>
                <w:sz w:val="18"/>
              </w:rPr>
              <w:t>9:30</w:t>
            </w:r>
            <w:r>
              <w:rPr>
                <w:rFonts w:ascii="Arial MT" w:hAnsi="Arial MT"/>
                <w:color w:val="800000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–</w:t>
            </w:r>
            <w:r>
              <w:rPr>
                <w:rFonts w:ascii="Arial MT" w:hAnsi="Arial MT"/>
                <w:color w:val="800000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11:30</w:t>
            </w:r>
          </w:p>
        </w:tc>
        <w:tc>
          <w:tcPr>
            <w:tcW w:w="1560" w:type="dxa"/>
          </w:tcPr>
          <w:p w14:paraId="7FCA4C3A" w14:textId="77777777" w:rsidR="0002172E" w:rsidRDefault="00000000"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VT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/ VC</w:t>
            </w:r>
          </w:p>
        </w:tc>
        <w:tc>
          <w:tcPr>
            <w:tcW w:w="2563" w:type="dxa"/>
          </w:tcPr>
          <w:p w14:paraId="0EDB5225" w14:textId="77777777" w:rsidR="0002172E" w:rsidRDefault="00000000">
            <w:pPr>
              <w:pStyle w:val="TableParagraph"/>
              <w:ind w:right="125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VT disponible a partir del 9.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proofErr w:type="gramStart"/>
            <w:r>
              <w:rPr>
                <w:b/>
                <w:color w:val="33A2A2"/>
                <w:sz w:val="18"/>
              </w:rPr>
              <w:t>Además</w:t>
            </w:r>
            <w:proofErr w:type="gramEnd"/>
            <w:r>
              <w:rPr>
                <w:b/>
                <w:color w:val="33A2A2"/>
                <w:sz w:val="18"/>
              </w:rPr>
              <w:t xml:space="preserve"> se deberá elegir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una de las 10 sesiones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previstas</w:t>
            </w:r>
          </w:p>
        </w:tc>
      </w:tr>
      <w:tr w:rsidR="0002172E" w14:paraId="0657B62B" w14:textId="77777777">
        <w:trPr>
          <w:trHeight w:val="1757"/>
        </w:trPr>
        <w:tc>
          <w:tcPr>
            <w:tcW w:w="3999" w:type="dxa"/>
          </w:tcPr>
          <w:p w14:paraId="6D2BC9BA" w14:textId="77777777" w:rsidR="0002172E" w:rsidRDefault="00000000">
            <w:pPr>
              <w:pStyle w:val="TableParagraph"/>
              <w:spacing w:before="43"/>
              <w:ind w:left="59" w:right="458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 xml:space="preserve">Nueva versión de </w:t>
            </w:r>
            <w:proofErr w:type="spellStart"/>
            <w:r>
              <w:rPr>
                <w:b/>
                <w:color w:val="33A2A2"/>
                <w:sz w:val="18"/>
              </w:rPr>
              <w:t>Sedipualb</w:t>
            </w:r>
            <w:proofErr w:type="spellEnd"/>
            <w:r>
              <w:rPr>
                <w:b/>
                <w:color w:val="33A2A2"/>
                <w:sz w:val="18"/>
              </w:rPr>
              <w:t>@ 2022 para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tramitadores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 expedientes</w:t>
            </w:r>
          </w:p>
        </w:tc>
        <w:tc>
          <w:tcPr>
            <w:tcW w:w="1613" w:type="dxa"/>
          </w:tcPr>
          <w:p w14:paraId="43E6CB26" w14:textId="77777777" w:rsidR="0002172E" w:rsidRDefault="00000000">
            <w:pPr>
              <w:pStyle w:val="TableParagraph"/>
              <w:spacing w:before="43"/>
              <w:ind w:left="0" w:right="742"/>
              <w:jc w:val="right"/>
              <w:rPr>
                <w:b/>
                <w:sz w:val="18"/>
              </w:rPr>
            </w:pPr>
            <w:r>
              <w:rPr>
                <w:b/>
                <w:color w:val="33A2A2"/>
                <w:w w:val="101"/>
                <w:sz w:val="18"/>
              </w:rPr>
              <w:t>3</w:t>
            </w:r>
          </w:p>
        </w:tc>
        <w:tc>
          <w:tcPr>
            <w:tcW w:w="1646" w:type="dxa"/>
          </w:tcPr>
          <w:p w14:paraId="080C3DE9" w14:textId="77777777" w:rsidR="0002172E" w:rsidRDefault="00000000">
            <w:pPr>
              <w:pStyle w:val="TableParagraph"/>
              <w:spacing w:before="43"/>
              <w:ind w:left="55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21,</w:t>
            </w:r>
            <w:r>
              <w:rPr>
                <w:rFonts w:ascii="Arial MT"/>
                <w:color w:val="800000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22, 23,24</w:t>
            </w:r>
            <w:r>
              <w:rPr>
                <w:rFonts w:ascii="Arial MT"/>
                <w:color w:val="800000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y</w:t>
            </w:r>
            <w:r>
              <w:rPr>
                <w:rFonts w:ascii="Arial MT"/>
                <w:color w:val="800000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25</w:t>
            </w:r>
          </w:p>
          <w:p w14:paraId="58AFC399" w14:textId="77777777" w:rsidR="0002172E" w:rsidRDefault="0002172E">
            <w:pPr>
              <w:pStyle w:val="TableParagraph"/>
              <w:spacing w:before="10"/>
              <w:ind w:left="0"/>
              <w:rPr>
                <w:rFonts w:ascii="Times New Roman"/>
                <w:b/>
                <w:sz w:val="17"/>
              </w:rPr>
            </w:pPr>
          </w:p>
          <w:p w14:paraId="69EFA802" w14:textId="77777777" w:rsidR="0002172E" w:rsidRDefault="00000000">
            <w:pPr>
              <w:pStyle w:val="TableParagraph"/>
              <w:spacing w:before="0"/>
              <w:ind w:left="55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21,</w:t>
            </w:r>
            <w:r>
              <w:rPr>
                <w:rFonts w:ascii="Arial MT"/>
                <w:color w:val="800000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22, 23,</w:t>
            </w:r>
            <w:r>
              <w:rPr>
                <w:rFonts w:ascii="Arial MT"/>
                <w:color w:val="800000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24</w:t>
            </w:r>
            <w:r>
              <w:rPr>
                <w:rFonts w:ascii="Arial MT"/>
                <w:color w:val="800000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y</w:t>
            </w:r>
            <w:r>
              <w:rPr>
                <w:rFonts w:ascii="Arial MT"/>
                <w:color w:val="800000"/>
                <w:spacing w:val="2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25</w:t>
            </w:r>
          </w:p>
        </w:tc>
        <w:tc>
          <w:tcPr>
            <w:tcW w:w="1411" w:type="dxa"/>
          </w:tcPr>
          <w:p w14:paraId="2A0D565B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5CB69DAD" w14:textId="77777777" w:rsidR="0002172E" w:rsidRDefault="00000000">
            <w:pPr>
              <w:pStyle w:val="TableParagraph"/>
              <w:spacing w:before="4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800000"/>
                <w:sz w:val="18"/>
              </w:rPr>
              <w:t>9:00</w:t>
            </w:r>
            <w:r>
              <w:rPr>
                <w:rFonts w:ascii="Arial MT" w:hAnsi="Arial MT"/>
                <w:color w:val="800000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–</w:t>
            </w:r>
            <w:r>
              <w:rPr>
                <w:rFonts w:ascii="Arial MT" w:hAnsi="Arial MT"/>
                <w:color w:val="800000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11:00</w:t>
            </w:r>
          </w:p>
          <w:p w14:paraId="64CBCDA9" w14:textId="77777777" w:rsidR="0002172E" w:rsidRDefault="0002172E">
            <w:pPr>
              <w:pStyle w:val="TableParagraph"/>
              <w:spacing w:before="10"/>
              <w:ind w:left="0"/>
              <w:rPr>
                <w:rFonts w:ascii="Times New Roman"/>
                <w:b/>
                <w:sz w:val="17"/>
              </w:rPr>
            </w:pPr>
          </w:p>
          <w:p w14:paraId="799DC819" w14:textId="77777777" w:rsidR="0002172E" w:rsidRDefault="00000000">
            <w:pPr>
              <w:pStyle w:val="TableParagraph"/>
              <w:spacing w:before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800000"/>
                <w:sz w:val="18"/>
              </w:rPr>
              <w:t>12:00</w:t>
            </w:r>
            <w:r>
              <w:rPr>
                <w:rFonts w:ascii="Arial MT" w:hAnsi="Arial MT"/>
                <w:color w:val="800000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–</w:t>
            </w:r>
            <w:r>
              <w:rPr>
                <w:rFonts w:ascii="Arial MT" w:hAnsi="Arial MT"/>
                <w:color w:val="800000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14:00</w:t>
            </w:r>
          </w:p>
        </w:tc>
        <w:tc>
          <w:tcPr>
            <w:tcW w:w="1560" w:type="dxa"/>
          </w:tcPr>
          <w:p w14:paraId="35126304" w14:textId="77777777" w:rsidR="0002172E" w:rsidRDefault="00000000">
            <w:pPr>
              <w:pStyle w:val="TableParagraph"/>
              <w:spacing w:before="43" w:line="477" w:lineRule="auto"/>
              <w:ind w:right="84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VT / VC</w:t>
            </w:r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VT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/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VC</w:t>
            </w:r>
          </w:p>
        </w:tc>
        <w:tc>
          <w:tcPr>
            <w:tcW w:w="2563" w:type="dxa"/>
          </w:tcPr>
          <w:p w14:paraId="1D6D54B7" w14:textId="77777777" w:rsidR="0002172E" w:rsidRDefault="00000000">
            <w:pPr>
              <w:pStyle w:val="TableParagraph"/>
              <w:spacing w:before="43"/>
              <w:ind w:right="85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VT abiertos del 10 al 18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 xml:space="preserve">febrero. </w:t>
            </w:r>
            <w:proofErr w:type="gramStart"/>
            <w:r>
              <w:rPr>
                <w:b/>
                <w:color w:val="33A2A2"/>
                <w:sz w:val="18"/>
                <w:shd w:val="clear" w:color="auto" w:fill="FFFF00"/>
              </w:rPr>
              <w:t>Además</w:t>
            </w:r>
            <w:proofErr w:type="gramEnd"/>
            <w:r>
              <w:rPr>
                <w:b/>
                <w:color w:val="33A2A2"/>
                <w:sz w:val="18"/>
                <w:shd w:val="clear" w:color="auto" w:fill="FFFF00"/>
              </w:rPr>
              <w:t xml:space="preserve"> se deberá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  <w:shd w:val="clear" w:color="auto" w:fill="FFFF00"/>
              </w:rPr>
              <w:t>elegir, de entre todos los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  <w:shd w:val="clear" w:color="auto" w:fill="FFFF00"/>
              </w:rPr>
              <w:t>días ofertados y que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  <w:shd w:val="clear" w:color="auto" w:fill="FFFF00"/>
              </w:rPr>
              <w:t>corresponden a la única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  <w:shd w:val="clear" w:color="auto" w:fill="FFFF00"/>
              </w:rPr>
              <w:t>sesión de VC de que consta</w:t>
            </w:r>
            <w:r>
              <w:rPr>
                <w:b/>
                <w:color w:val="33A2A2"/>
                <w:spacing w:val="-48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  <w:shd w:val="clear" w:color="auto" w:fill="FFFF00"/>
              </w:rPr>
              <w:t>el curso, uno de ellos para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  <w:shd w:val="clear" w:color="auto" w:fill="FFFF00"/>
              </w:rPr>
              <w:t>asistir</w:t>
            </w:r>
            <w:r>
              <w:rPr>
                <w:b/>
                <w:color w:val="33A2A2"/>
                <w:sz w:val="18"/>
              </w:rPr>
              <w:t>.</w:t>
            </w:r>
          </w:p>
        </w:tc>
      </w:tr>
      <w:tr w:rsidR="0002172E" w14:paraId="28DABA61" w14:textId="77777777">
        <w:trPr>
          <w:trHeight w:val="729"/>
        </w:trPr>
        <w:tc>
          <w:tcPr>
            <w:tcW w:w="3999" w:type="dxa"/>
          </w:tcPr>
          <w:p w14:paraId="6DF4403F" w14:textId="77777777" w:rsidR="0002172E" w:rsidRDefault="00000000">
            <w:pPr>
              <w:pStyle w:val="TableParagraph"/>
              <w:ind w:left="59" w:right="458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 xml:space="preserve">Nueva versión de </w:t>
            </w:r>
            <w:proofErr w:type="spellStart"/>
            <w:r>
              <w:rPr>
                <w:b/>
                <w:color w:val="33A2A2"/>
                <w:sz w:val="18"/>
              </w:rPr>
              <w:t>Sedipualb</w:t>
            </w:r>
            <w:proofErr w:type="spellEnd"/>
            <w:r>
              <w:rPr>
                <w:b/>
                <w:color w:val="33A2A2"/>
                <w:sz w:val="18"/>
              </w:rPr>
              <w:t>@ 2022 para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usuarios de</w:t>
            </w:r>
            <w:r>
              <w:rPr>
                <w:b/>
                <w:color w:val="33A2A2"/>
                <w:spacing w:val="-3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registro</w:t>
            </w:r>
            <w:r>
              <w:rPr>
                <w:b/>
                <w:color w:val="33A2A2"/>
                <w:spacing w:val="3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Ed</w:t>
            </w:r>
            <w:r>
              <w:rPr>
                <w:b/>
                <w:color w:val="33A2A2"/>
                <w:spacing w:val="-5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1.</w:t>
            </w:r>
          </w:p>
        </w:tc>
        <w:tc>
          <w:tcPr>
            <w:tcW w:w="1613" w:type="dxa"/>
          </w:tcPr>
          <w:p w14:paraId="4E51ACAB" w14:textId="77777777" w:rsidR="0002172E" w:rsidRDefault="00000000">
            <w:pPr>
              <w:pStyle w:val="TableParagraph"/>
              <w:ind w:left="0" w:right="742"/>
              <w:jc w:val="right"/>
              <w:rPr>
                <w:b/>
                <w:sz w:val="18"/>
              </w:rPr>
            </w:pPr>
            <w:r>
              <w:rPr>
                <w:b/>
                <w:color w:val="33A2A2"/>
                <w:w w:val="101"/>
                <w:sz w:val="18"/>
              </w:rPr>
              <w:t>1</w:t>
            </w:r>
          </w:p>
        </w:tc>
        <w:tc>
          <w:tcPr>
            <w:tcW w:w="1646" w:type="dxa"/>
          </w:tcPr>
          <w:p w14:paraId="2E59F8A9" w14:textId="77777777" w:rsidR="0002172E" w:rsidRDefault="00000000">
            <w:pPr>
              <w:pStyle w:val="TableParagraph"/>
              <w:ind w:left="55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24</w:t>
            </w:r>
          </w:p>
        </w:tc>
        <w:tc>
          <w:tcPr>
            <w:tcW w:w="1411" w:type="dxa"/>
          </w:tcPr>
          <w:p w14:paraId="4CA52B62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77E2D15" w14:textId="77777777" w:rsidR="0002172E" w:rsidRDefault="00000000">
            <w:pPr>
              <w:pStyle w:val="TableParagrap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800000"/>
                <w:sz w:val="18"/>
              </w:rPr>
              <w:t>8:00</w:t>
            </w:r>
            <w:r>
              <w:rPr>
                <w:rFonts w:ascii="Arial MT" w:hAnsi="Arial MT"/>
                <w:color w:val="800000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–</w:t>
            </w:r>
            <w:r>
              <w:rPr>
                <w:rFonts w:ascii="Arial MT" w:hAnsi="Arial MT"/>
                <w:color w:val="800000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9:00</w:t>
            </w:r>
          </w:p>
        </w:tc>
        <w:tc>
          <w:tcPr>
            <w:tcW w:w="1560" w:type="dxa"/>
          </w:tcPr>
          <w:p w14:paraId="3E9480B4" w14:textId="77777777" w:rsidR="0002172E" w:rsidRDefault="00000000">
            <w:pPr>
              <w:pStyle w:val="TableParagraph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VC</w:t>
            </w:r>
          </w:p>
        </w:tc>
        <w:tc>
          <w:tcPr>
            <w:tcW w:w="2563" w:type="dxa"/>
          </w:tcPr>
          <w:p w14:paraId="621A5FD1" w14:textId="77777777" w:rsidR="0002172E" w:rsidRDefault="00000000">
            <w:pPr>
              <w:pStyle w:val="TableParagraph"/>
              <w:ind w:right="681"/>
              <w:jc w:val="both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Imprescindible haber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realizado el curso de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tramitadores.</w:t>
            </w:r>
          </w:p>
        </w:tc>
      </w:tr>
    </w:tbl>
    <w:p w14:paraId="6A2CF2D4" w14:textId="77777777" w:rsidR="0002172E" w:rsidRDefault="0002172E">
      <w:pPr>
        <w:jc w:val="both"/>
        <w:rPr>
          <w:sz w:val="18"/>
        </w:rPr>
        <w:sectPr w:rsidR="0002172E">
          <w:headerReference w:type="default" r:id="rId6"/>
          <w:type w:val="continuous"/>
          <w:pgSz w:w="16840" w:h="11910" w:orient="landscape"/>
          <w:pgMar w:top="1300" w:right="1040" w:bottom="280" w:left="1000" w:header="191" w:footer="720" w:gutter="0"/>
          <w:pgNumType w:start="1"/>
          <w:cols w:space="720"/>
        </w:sectPr>
      </w:pPr>
    </w:p>
    <w:p w14:paraId="596C95D1" w14:textId="77777777" w:rsidR="0002172E" w:rsidRDefault="0002172E">
      <w:pPr>
        <w:pStyle w:val="Textoindependiente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1613"/>
        <w:gridCol w:w="1646"/>
        <w:gridCol w:w="1411"/>
        <w:gridCol w:w="1546"/>
        <w:gridCol w:w="1560"/>
        <w:gridCol w:w="2563"/>
      </w:tblGrid>
      <w:tr w:rsidR="0002172E" w14:paraId="4EAFE92E" w14:textId="77777777">
        <w:trPr>
          <w:trHeight w:val="734"/>
        </w:trPr>
        <w:tc>
          <w:tcPr>
            <w:tcW w:w="3999" w:type="dxa"/>
            <w:tcBorders>
              <w:top w:val="nil"/>
            </w:tcBorders>
          </w:tcPr>
          <w:p w14:paraId="35BC54DC" w14:textId="77777777" w:rsidR="0002172E" w:rsidRDefault="00000000">
            <w:pPr>
              <w:pStyle w:val="TableParagraph"/>
              <w:spacing w:before="52"/>
              <w:ind w:left="59" w:right="458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 xml:space="preserve">Nueva versión de </w:t>
            </w:r>
            <w:proofErr w:type="spellStart"/>
            <w:r>
              <w:rPr>
                <w:b/>
                <w:color w:val="33A2A2"/>
                <w:sz w:val="18"/>
              </w:rPr>
              <w:t>Sedipualb</w:t>
            </w:r>
            <w:proofErr w:type="spellEnd"/>
            <w:r>
              <w:rPr>
                <w:b/>
                <w:color w:val="33A2A2"/>
                <w:sz w:val="18"/>
              </w:rPr>
              <w:t>@ 2022 para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usuarios de</w:t>
            </w:r>
            <w:r>
              <w:rPr>
                <w:b/>
                <w:color w:val="33A2A2"/>
                <w:spacing w:val="-3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registro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Ed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2</w:t>
            </w:r>
          </w:p>
        </w:tc>
        <w:tc>
          <w:tcPr>
            <w:tcW w:w="1613" w:type="dxa"/>
            <w:tcBorders>
              <w:top w:val="nil"/>
            </w:tcBorders>
          </w:tcPr>
          <w:p w14:paraId="15103EE9" w14:textId="77777777" w:rsidR="0002172E" w:rsidRDefault="00000000">
            <w:pPr>
              <w:pStyle w:val="TableParagraph"/>
              <w:spacing w:before="52"/>
              <w:ind w:left="0" w:right="742"/>
              <w:jc w:val="right"/>
              <w:rPr>
                <w:b/>
                <w:sz w:val="18"/>
              </w:rPr>
            </w:pPr>
            <w:r>
              <w:rPr>
                <w:b/>
                <w:color w:val="33A2A2"/>
                <w:w w:val="101"/>
                <w:sz w:val="18"/>
              </w:rPr>
              <w:t>1</w:t>
            </w:r>
          </w:p>
        </w:tc>
        <w:tc>
          <w:tcPr>
            <w:tcW w:w="1646" w:type="dxa"/>
            <w:tcBorders>
              <w:top w:val="nil"/>
            </w:tcBorders>
          </w:tcPr>
          <w:p w14:paraId="2B4A32F5" w14:textId="77777777" w:rsidR="0002172E" w:rsidRDefault="00000000">
            <w:pPr>
              <w:pStyle w:val="TableParagraph"/>
              <w:spacing w:before="52"/>
              <w:ind w:left="55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25</w:t>
            </w:r>
          </w:p>
        </w:tc>
        <w:tc>
          <w:tcPr>
            <w:tcW w:w="1411" w:type="dxa"/>
            <w:tcBorders>
              <w:top w:val="nil"/>
            </w:tcBorders>
          </w:tcPr>
          <w:p w14:paraId="5891B153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14:paraId="684CB290" w14:textId="77777777" w:rsidR="0002172E" w:rsidRDefault="00000000">
            <w:pPr>
              <w:pStyle w:val="TableParagraph"/>
              <w:spacing w:before="52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8:00</w:t>
            </w:r>
            <w:r>
              <w:rPr>
                <w:rFonts w:ascii="Arial MT"/>
                <w:color w:val="800000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- 9:00</w:t>
            </w:r>
          </w:p>
        </w:tc>
        <w:tc>
          <w:tcPr>
            <w:tcW w:w="1560" w:type="dxa"/>
            <w:tcBorders>
              <w:top w:val="nil"/>
            </w:tcBorders>
          </w:tcPr>
          <w:p w14:paraId="616B305A" w14:textId="77777777" w:rsidR="0002172E" w:rsidRDefault="00000000">
            <w:pPr>
              <w:pStyle w:val="TableParagraph"/>
              <w:spacing w:before="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VC</w:t>
            </w:r>
          </w:p>
        </w:tc>
        <w:tc>
          <w:tcPr>
            <w:tcW w:w="2563" w:type="dxa"/>
            <w:tcBorders>
              <w:top w:val="nil"/>
            </w:tcBorders>
          </w:tcPr>
          <w:p w14:paraId="682AD811" w14:textId="77777777" w:rsidR="0002172E" w:rsidRDefault="00000000">
            <w:pPr>
              <w:pStyle w:val="TableParagraph"/>
              <w:spacing w:before="52"/>
              <w:ind w:right="681"/>
              <w:jc w:val="both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Imprescindible haber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realizado el curso de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tramitadores.</w:t>
            </w:r>
          </w:p>
        </w:tc>
      </w:tr>
      <w:tr w:rsidR="0002172E" w14:paraId="2774448F" w14:textId="77777777">
        <w:trPr>
          <w:trHeight w:val="931"/>
        </w:trPr>
        <w:tc>
          <w:tcPr>
            <w:tcW w:w="3999" w:type="dxa"/>
          </w:tcPr>
          <w:p w14:paraId="4D915DDB" w14:textId="77777777" w:rsidR="0002172E" w:rsidRDefault="00000000">
            <w:pPr>
              <w:pStyle w:val="TableParagraph"/>
              <w:spacing w:before="42"/>
              <w:ind w:left="59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Igualdad y policía Local: Recursos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municipales</w:t>
            </w:r>
            <w:r>
              <w:rPr>
                <w:b/>
                <w:color w:val="33A2A2"/>
                <w:spacing w:val="-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para</w:t>
            </w:r>
            <w:r>
              <w:rPr>
                <w:b/>
                <w:color w:val="33A2A2"/>
                <w:spacing w:val="-2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víctimas</w:t>
            </w:r>
            <w:r>
              <w:rPr>
                <w:b/>
                <w:color w:val="33A2A2"/>
                <w:spacing w:val="-6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</w:t>
            </w:r>
            <w:r>
              <w:rPr>
                <w:b/>
                <w:color w:val="33A2A2"/>
                <w:spacing w:val="-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violencia</w:t>
            </w:r>
            <w:r>
              <w:rPr>
                <w:b/>
                <w:color w:val="33A2A2"/>
                <w:spacing w:val="-6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género.</w:t>
            </w:r>
            <w:r>
              <w:rPr>
                <w:b/>
                <w:color w:val="33A2A2"/>
                <w:spacing w:val="3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Ed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1</w:t>
            </w:r>
          </w:p>
        </w:tc>
        <w:tc>
          <w:tcPr>
            <w:tcW w:w="1613" w:type="dxa"/>
          </w:tcPr>
          <w:p w14:paraId="5CCA73B9" w14:textId="77777777" w:rsidR="0002172E" w:rsidRDefault="00000000">
            <w:pPr>
              <w:pStyle w:val="TableParagraph"/>
              <w:spacing w:before="42"/>
              <w:ind w:left="0" w:right="742"/>
              <w:jc w:val="right"/>
              <w:rPr>
                <w:b/>
                <w:sz w:val="18"/>
              </w:rPr>
            </w:pPr>
            <w:r>
              <w:rPr>
                <w:b/>
                <w:color w:val="33A2A2"/>
                <w:w w:val="101"/>
                <w:sz w:val="18"/>
              </w:rPr>
              <w:t>4</w:t>
            </w:r>
          </w:p>
        </w:tc>
        <w:tc>
          <w:tcPr>
            <w:tcW w:w="1646" w:type="dxa"/>
          </w:tcPr>
          <w:p w14:paraId="5DC65FE4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1E5985F2" w14:textId="77777777" w:rsidR="0002172E" w:rsidRDefault="00000000">
            <w:pPr>
              <w:pStyle w:val="TableParagraph"/>
              <w:spacing w:before="42"/>
              <w:ind w:left="61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w w:val="101"/>
                <w:sz w:val="18"/>
              </w:rPr>
              <w:t>1</w:t>
            </w:r>
          </w:p>
        </w:tc>
        <w:tc>
          <w:tcPr>
            <w:tcW w:w="1546" w:type="dxa"/>
          </w:tcPr>
          <w:p w14:paraId="6B745FC4" w14:textId="77777777" w:rsidR="0002172E" w:rsidRDefault="00000000">
            <w:pPr>
              <w:pStyle w:val="TableParagraph"/>
              <w:spacing w:before="4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800000"/>
                <w:sz w:val="18"/>
              </w:rPr>
              <w:t>9:30</w:t>
            </w:r>
            <w:r>
              <w:rPr>
                <w:rFonts w:ascii="Arial MT" w:hAnsi="Arial MT"/>
                <w:color w:val="800000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–</w:t>
            </w:r>
            <w:r>
              <w:rPr>
                <w:rFonts w:ascii="Arial MT" w:hAnsi="Arial MT"/>
                <w:color w:val="800000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13:30</w:t>
            </w:r>
          </w:p>
        </w:tc>
        <w:tc>
          <w:tcPr>
            <w:tcW w:w="1560" w:type="dxa"/>
          </w:tcPr>
          <w:p w14:paraId="6A8ACDA6" w14:textId="77777777" w:rsidR="0002172E" w:rsidRDefault="00000000">
            <w:pPr>
              <w:pStyle w:val="TableParagraph"/>
              <w:spacing w:before="42"/>
              <w:ind w:right="237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Presencial Aula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ESPAC</w:t>
            </w:r>
          </w:p>
        </w:tc>
        <w:tc>
          <w:tcPr>
            <w:tcW w:w="2563" w:type="dxa"/>
          </w:tcPr>
          <w:p w14:paraId="6A00456D" w14:textId="77777777" w:rsidR="0002172E" w:rsidRDefault="00000000">
            <w:pPr>
              <w:pStyle w:val="TableParagraph"/>
              <w:spacing w:before="42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Máximo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17</w:t>
            </w:r>
            <w:r>
              <w:rPr>
                <w:b/>
                <w:color w:val="33A2A2"/>
                <w:spacing w:val="-2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alumnos</w:t>
            </w:r>
          </w:p>
        </w:tc>
      </w:tr>
      <w:tr w:rsidR="0002172E" w14:paraId="0E03CA27" w14:textId="77777777">
        <w:trPr>
          <w:trHeight w:val="935"/>
        </w:trPr>
        <w:tc>
          <w:tcPr>
            <w:tcW w:w="3999" w:type="dxa"/>
          </w:tcPr>
          <w:p w14:paraId="3276F33F" w14:textId="77777777" w:rsidR="0002172E" w:rsidRDefault="00000000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Igualdad y policía Local: Recursos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municipales</w:t>
            </w:r>
            <w:r>
              <w:rPr>
                <w:b/>
                <w:color w:val="33A2A2"/>
                <w:spacing w:val="-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para</w:t>
            </w:r>
            <w:r>
              <w:rPr>
                <w:b/>
                <w:color w:val="33A2A2"/>
                <w:spacing w:val="-2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víctimas</w:t>
            </w:r>
            <w:r>
              <w:rPr>
                <w:b/>
                <w:color w:val="33A2A2"/>
                <w:spacing w:val="-6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</w:t>
            </w:r>
            <w:r>
              <w:rPr>
                <w:b/>
                <w:color w:val="33A2A2"/>
                <w:spacing w:val="-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violencia</w:t>
            </w:r>
            <w:r>
              <w:rPr>
                <w:b/>
                <w:color w:val="33A2A2"/>
                <w:spacing w:val="-6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género.</w:t>
            </w:r>
            <w:r>
              <w:rPr>
                <w:b/>
                <w:color w:val="33A2A2"/>
                <w:spacing w:val="3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Ed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2</w:t>
            </w:r>
          </w:p>
        </w:tc>
        <w:tc>
          <w:tcPr>
            <w:tcW w:w="1613" w:type="dxa"/>
          </w:tcPr>
          <w:p w14:paraId="185E94CD" w14:textId="77777777" w:rsidR="0002172E" w:rsidRDefault="00000000">
            <w:pPr>
              <w:pStyle w:val="TableParagraph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w w:val="101"/>
                <w:sz w:val="18"/>
              </w:rPr>
              <w:t>4</w:t>
            </w:r>
          </w:p>
        </w:tc>
        <w:tc>
          <w:tcPr>
            <w:tcW w:w="1646" w:type="dxa"/>
          </w:tcPr>
          <w:p w14:paraId="7F7F38F0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4EB83F6E" w14:textId="77777777" w:rsidR="0002172E" w:rsidRDefault="00000000">
            <w:pPr>
              <w:pStyle w:val="TableParagraph"/>
              <w:ind w:left="61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w w:val="101"/>
                <w:sz w:val="18"/>
              </w:rPr>
              <w:t>2</w:t>
            </w:r>
          </w:p>
        </w:tc>
        <w:tc>
          <w:tcPr>
            <w:tcW w:w="1546" w:type="dxa"/>
          </w:tcPr>
          <w:p w14:paraId="0D663CB3" w14:textId="77777777" w:rsidR="0002172E" w:rsidRDefault="00000000">
            <w:pPr>
              <w:pStyle w:val="TableParagrap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800000"/>
                <w:sz w:val="18"/>
              </w:rPr>
              <w:t>9:30</w:t>
            </w:r>
            <w:r>
              <w:rPr>
                <w:rFonts w:ascii="Arial MT" w:hAnsi="Arial MT"/>
                <w:color w:val="800000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–</w:t>
            </w:r>
            <w:r>
              <w:rPr>
                <w:rFonts w:ascii="Arial MT" w:hAnsi="Arial MT"/>
                <w:color w:val="800000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color w:val="800000"/>
                <w:sz w:val="18"/>
              </w:rPr>
              <w:t>13:30</w:t>
            </w:r>
          </w:p>
        </w:tc>
        <w:tc>
          <w:tcPr>
            <w:tcW w:w="1560" w:type="dxa"/>
          </w:tcPr>
          <w:p w14:paraId="26335B6C" w14:textId="77777777" w:rsidR="0002172E" w:rsidRDefault="00000000">
            <w:pPr>
              <w:pStyle w:val="TableParagraph"/>
              <w:ind w:right="184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 xml:space="preserve">Presencial. </w:t>
            </w:r>
            <w:r>
              <w:rPr>
                <w:rFonts w:ascii="Arial MT"/>
                <w:sz w:val="18"/>
              </w:rPr>
              <w:t>Aula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ESPAC</w:t>
            </w:r>
          </w:p>
        </w:tc>
        <w:tc>
          <w:tcPr>
            <w:tcW w:w="2563" w:type="dxa"/>
          </w:tcPr>
          <w:p w14:paraId="1B470126" w14:textId="77777777" w:rsidR="0002172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Máximo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17</w:t>
            </w:r>
            <w:r>
              <w:rPr>
                <w:b/>
                <w:color w:val="33A2A2"/>
                <w:spacing w:val="-2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alumnos</w:t>
            </w:r>
          </w:p>
        </w:tc>
      </w:tr>
      <w:tr w:rsidR="0002172E" w14:paraId="19BD5E5F" w14:textId="77777777">
        <w:trPr>
          <w:trHeight w:val="518"/>
        </w:trPr>
        <w:tc>
          <w:tcPr>
            <w:tcW w:w="3999" w:type="dxa"/>
          </w:tcPr>
          <w:p w14:paraId="426EE840" w14:textId="77777777" w:rsidR="0002172E" w:rsidRDefault="00000000">
            <w:pPr>
              <w:pStyle w:val="TableParagraph"/>
              <w:spacing w:before="43"/>
              <w:ind w:left="59" w:right="213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Formación inicial en prevención de riesgos</w:t>
            </w:r>
            <w:r>
              <w:rPr>
                <w:b/>
                <w:color w:val="33A2A2"/>
                <w:spacing w:val="-47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laborales</w:t>
            </w:r>
          </w:p>
        </w:tc>
        <w:tc>
          <w:tcPr>
            <w:tcW w:w="1613" w:type="dxa"/>
          </w:tcPr>
          <w:p w14:paraId="33D0ADED" w14:textId="77777777" w:rsidR="0002172E" w:rsidRDefault="00000000">
            <w:pPr>
              <w:pStyle w:val="TableParagraph"/>
              <w:spacing w:before="43"/>
              <w:ind w:left="0" w:right="742"/>
              <w:jc w:val="right"/>
              <w:rPr>
                <w:b/>
                <w:sz w:val="18"/>
              </w:rPr>
            </w:pPr>
            <w:r>
              <w:rPr>
                <w:b/>
                <w:color w:val="33A2A2"/>
                <w:w w:val="101"/>
                <w:sz w:val="18"/>
              </w:rPr>
              <w:t>4</w:t>
            </w:r>
          </w:p>
        </w:tc>
        <w:tc>
          <w:tcPr>
            <w:tcW w:w="1646" w:type="dxa"/>
          </w:tcPr>
          <w:p w14:paraId="67AD2C4B" w14:textId="77777777" w:rsidR="0002172E" w:rsidRDefault="00000000">
            <w:pPr>
              <w:pStyle w:val="TableParagraph"/>
              <w:spacing w:before="43"/>
              <w:ind w:left="55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14</w:t>
            </w:r>
            <w:r>
              <w:rPr>
                <w:rFonts w:ascii="Arial MT"/>
                <w:color w:val="800000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al</w:t>
            </w:r>
            <w:r>
              <w:rPr>
                <w:rFonts w:ascii="Arial MT"/>
                <w:color w:val="800000"/>
                <w:spacing w:val="3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21</w:t>
            </w:r>
          </w:p>
        </w:tc>
        <w:tc>
          <w:tcPr>
            <w:tcW w:w="1411" w:type="dxa"/>
          </w:tcPr>
          <w:p w14:paraId="79893938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206522D7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2F65191" w14:textId="77777777" w:rsidR="0002172E" w:rsidRDefault="00000000">
            <w:pPr>
              <w:pStyle w:val="TableParagraph"/>
              <w:spacing w:before="4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On-line</w:t>
            </w:r>
          </w:p>
        </w:tc>
        <w:tc>
          <w:tcPr>
            <w:tcW w:w="2563" w:type="dxa"/>
          </w:tcPr>
          <w:p w14:paraId="1EA4221C" w14:textId="77777777" w:rsidR="0002172E" w:rsidRDefault="00000000">
            <w:pPr>
              <w:pStyle w:val="TableParagraph"/>
              <w:spacing w:before="43"/>
              <w:ind w:right="55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Abierto del 14 al 21 de</w:t>
            </w:r>
            <w:r>
              <w:rPr>
                <w:b/>
                <w:color w:val="33A2A2"/>
                <w:spacing w:val="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febrero.</w:t>
            </w:r>
            <w:r>
              <w:rPr>
                <w:b/>
                <w:color w:val="33A2A2"/>
                <w:spacing w:val="-5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Máximo</w:t>
            </w:r>
            <w:r>
              <w:rPr>
                <w:b/>
                <w:color w:val="33A2A2"/>
                <w:spacing w:val="-3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25</w:t>
            </w:r>
            <w:r>
              <w:rPr>
                <w:b/>
                <w:color w:val="33A2A2"/>
                <w:spacing w:val="-2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alumnos</w:t>
            </w:r>
          </w:p>
        </w:tc>
      </w:tr>
      <w:tr w:rsidR="0002172E" w14:paraId="0B41E516" w14:textId="77777777">
        <w:trPr>
          <w:trHeight w:val="518"/>
        </w:trPr>
        <w:tc>
          <w:tcPr>
            <w:tcW w:w="3999" w:type="dxa"/>
          </w:tcPr>
          <w:p w14:paraId="10DA1FF5" w14:textId="77777777" w:rsidR="0002172E" w:rsidRDefault="00000000">
            <w:pPr>
              <w:pStyle w:val="TableParagraph"/>
              <w:spacing w:before="42"/>
              <w:ind w:left="59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Primeros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auxilios</w:t>
            </w:r>
            <w:r>
              <w:rPr>
                <w:b/>
                <w:color w:val="33A2A2"/>
                <w:spacing w:val="-9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(Quirón)</w:t>
            </w:r>
          </w:p>
        </w:tc>
        <w:tc>
          <w:tcPr>
            <w:tcW w:w="1613" w:type="dxa"/>
          </w:tcPr>
          <w:p w14:paraId="1B08AB62" w14:textId="77777777" w:rsidR="0002172E" w:rsidRDefault="00000000">
            <w:pPr>
              <w:pStyle w:val="TableParagraph"/>
              <w:spacing w:before="42"/>
              <w:ind w:left="0" w:right="742"/>
              <w:jc w:val="right"/>
              <w:rPr>
                <w:b/>
                <w:sz w:val="18"/>
              </w:rPr>
            </w:pPr>
            <w:r>
              <w:rPr>
                <w:b/>
                <w:color w:val="33A2A2"/>
                <w:w w:val="101"/>
                <w:sz w:val="18"/>
              </w:rPr>
              <w:t>4</w:t>
            </w:r>
          </w:p>
        </w:tc>
        <w:tc>
          <w:tcPr>
            <w:tcW w:w="1646" w:type="dxa"/>
          </w:tcPr>
          <w:p w14:paraId="36A39CFA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3DC9FC83" w14:textId="77777777" w:rsidR="0002172E" w:rsidRDefault="00000000">
            <w:pPr>
              <w:pStyle w:val="TableParagraph"/>
              <w:spacing w:before="42"/>
              <w:ind w:left="61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7 al</w:t>
            </w:r>
            <w:r>
              <w:rPr>
                <w:rFonts w:ascii="Arial MT"/>
                <w:color w:val="800000"/>
                <w:spacing w:val="5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14</w:t>
            </w:r>
          </w:p>
        </w:tc>
        <w:tc>
          <w:tcPr>
            <w:tcW w:w="1546" w:type="dxa"/>
          </w:tcPr>
          <w:p w14:paraId="08E8F154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B7EDEC8" w14:textId="77777777" w:rsidR="0002172E" w:rsidRDefault="00000000">
            <w:pPr>
              <w:pStyle w:val="TableParagraph"/>
              <w:spacing w:before="42"/>
              <w:ind w:right="10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  <w:u w:val="single"/>
              </w:rPr>
              <w:t>Plataforma de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  <w:u w:val="single"/>
              </w:rPr>
              <w:t>formación</w:t>
            </w:r>
            <w:r>
              <w:rPr>
                <w:rFonts w:ascii="Arial MT" w:hAnsi="Arial MT"/>
                <w:spacing w:val="-12"/>
                <w:sz w:val="18"/>
                <w:u w:val="single"/>
              </w:rPr>
              <w:t xml:space="preserve"> </w:t>
            </w:r>
            <w:r>
              <w:rPr>
                <w:rFonts w:ascii="Arial MT" w:hAnsi="Arial MT"/>
                <w:sz w:val="18"/>
                <w:u w:val="single"/>
              </w:rPr>
              <w:t>Quirón</w:t>
            </w:r>
          </w:p>
        </w:tc>
        <w:tc>
          <w:tcPr>
            <w:tcW w:w="2563" w:type="dxa"/>
          </w:tcPr>
          <w:p w14:paraId="7D35927E" w14:textId="77777777" w:rsidR="0002172E" w:rsidRDefault="00000000">
            <w:pPr>
              <w:pStyle w:val="TableParagraph"/>
              <w:spacing w:before="42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Máximo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15</w:t>
            </w:r>
            <w:r>
              <w:rPr>
                <w:b/>
                <w:color w:val="33A2A2"/>
                <w:spacing w:val="-2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alumnos</w:t>
            </w:r>
          </w:p>
        </w:tc>
      </w:tr>
      <w:tr w:rsidR="0002172E" w14:paraId="0BFEB9FD" w14:textId="77777777">
        <w:trPr>
          <w:trHeight w:val="518"/>
        </w:trPr>
        <w:tc>
          <w:tcPr>
            <w:tcW w:w="3999" w:type="dxa"/>
          </w:tcPr>
          <w:p w14:paraId="79FE3376" w14:textId="77777777" w:rsidR="0002172E" w:rsidRDefault="00000000">
            <w:pPr>
              <w:pStyle w:val="TableParagraph"/>
              <w:spacing w:before="42"/>
              <w:ind w:left="59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Sobrecarga</w:t>
            </w:r>
            <w:r>
              <w:rPr>
                <w:b/>
                <w:color w:val="33A2A2"/>
                <w:spacing w:val="-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</w:t>
            </w:r>
            <w:r>
              <w:rPr>
                <w:b/>
                <w:color w:val="33A2A2"/>
                <w:spacing w:val="-5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la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voz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(Quirón)</w:t>
            </w:r>
          </w:p>
        </w:tc>
        <w:tc>
          <w:tcPr>
            <w:tcW w:w="1613" w:type="dxa"/>
          </w:tcPr>
          <w:p w14:paraId="28093818" w14:textId="77777777" w:rsidR="0002172E" w:rsidRDefault="00000000">
            <w:pPr>
              <w:pStyle w:val="TableParagraph"/>
              <w:spacing w:before="42"/>
              <w:ind w:left="0" w:right="742"/>
              <w:jc w:val="right"/>
              <w:rPr>
                <w:b/>
                <w:sz w:val="18"/>
              </w:rPr>
            </w:pPr>
            <w:r>
              <w:rPr>
                <w:b/>
                <w:color w:val="33A2A2"/>
                <w:w w:val="101"/>
                <w:sz w:val="18"/>
              </w:rPr>
              <w:t>2</w:t>
            </w:r>
          </w:p>
        </w:tc>
        <w:tc>
          <w:tcPr>
            <w:tcW w:w="1646" w:type="dxa"/>
          </w:tcPr>
          <w:p w14:paraId="04B9BEDF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64DC35CB" w14:textId="77777777" w:rsidR="0002172E" w:rsidRDefault="00000000">
            <w:pPr>
              <w:pStyle w:val="TableParagraph"/>
              <w:spacing w:before="42"/>
              <w:ind w:left="61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14</w:t>
            </w:r>
            <w:r>
              <w:rPr>
                <w:rFonts w:ascii="Arial MT"/>
                <w:color w:val="800000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al</w:t>
            </w:r>
            <w:r>
              <w:rPr>
                <w:rFonts w:ascii="Arial MT"/>
                <w:color w:val="800000"/>
                <w:spacing w:val="3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21</w:t>
            </w:r>
          </w:p>
        </w:tc>
        <w:tc>
          <w:tcPr>
            <w:tcW w:w="1546" w:type="dxa"/>
          </w:tcPr>
          <w:p w14:paraId="6F08A335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96A08C3" w14:textId="77777777" w:rsidR="0002172E" w:rsidRDefault="00000000">
            <w:pPr>
              <w:pStyle w:val="TableParagraph"/>
              <w:spacing w:before="42"/>
              <w:ind w:right="10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  <w:u w:val="single"/>
              </w:rPr>
              <w:t>Plataforma de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  <w:u w:val="single"/>
              </w:rPr>
              <w:t>formación</w:t>
            </w:r>
            <w:r>
              <w:rPr>
                <w:rFonts w:ascii="Arial MT" w:hAnsi="Arial MT"/>
                <w:spacing w:val="-12"/>
                <w:sz w:val="18"/>
                <w:u w:val="single"/>
              </w:rPr>
              <w:t xml:space="preserve"> </w:t>
            </w:r>
            <w:r>
              <w:rPr>
                <w:rFonts w:ascii="Arial MT" w:hAnsi="Arial MT"/>
                <w:sz w:val="18"/>
                <w:u w:val="single"/>
              </w:rPr>
              <w:t>Quirón</w:t>
            </w:r>
          </w:p>
        </w:tc>
        <w:tc>
          <w:tcPr>
            <w:tcW w:w="2563" w:type="dxa"/>
          </w:tcPr>
          <w:p w14:paraId="33DEF8E2" w14:textId="77777777" w:rsidR="0002172E" w:rsidRDefault="00000000">
            <w:pPr>
              <w:pStyle w:val="TableParagraph"/>
              <w:spacing w:before="42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Máximo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15</w:t>
            </w:r>
            <w:r>
              <w:rPr>
                <w:b/>
                <w:color w:val="33A2A2"/>
                <w:spacing w:val="-2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alumnos</w:t>
            </w:r>
          </w:p>
        </w:tc>
      </w:tr>
      <w:tr w:rsidR="0002172E" w14:paraId="1034E03B" w14:textId="77777777">
        <w:trPr>
          <w:trHeight w:val="518"/>
        </w:trPr>
        <w:tc>
          <w:tcPr>
            <w:tcW w:w="3999" w:type="dxa"/>
          </w:tcPr>
          <w:p w14:paraId="4631E81D" w14:textId="77777777" w:rsidR="0002172E" w:rsidRDefault="00000000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Hábitos</w:t>
            </w:r>
            <w:r>
              <w:rPr>
                <w:b/>
                <w:color w:val="33A2A2"/>
                <w:spacing w:val="-1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de</w:t>
            </w:r>
            <w:r>
              <w:rPr>
                <w:b/>
                <w:color w:val="33A2A2"/>
                <w:spacing w:val="-5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vida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saludables</w:t>
            </w:r>
            <w:r>
              <w:rPr>
                <w:b/>
                <w:color w:val="33A2A2"/>
                <w:spacing w:val="-5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(Quirón)</w:t>
            </w:r>
          </w:p>
        </w:tc>
        <w:tc>
          <w:tcPr>
            <w:tcW w:w="1613" w:type="dxa"/>
          </w:tcPr>
          <w:p w14:paraId="03A28C23" w14:textId="77777777" w:rsidR="0002172E" w:rsidRDefault="00000000">
            <w:pPr>
              <w:pStyle w:val="TableParagraph"/>
              <w:ind w:left="0" w:right="742"/>
              <w:jc w:val="right"/>
              <w:rPr>
                <w:b/>
                <w:sz w:val="18"/>
              </w:rPr>
            </w:pPr>
            <w:r>
              <w:rPr>
                <w:b/>
                <w:color w:val="33A2A2"/>
                <w:w w:val="101"/>
                <w:sz w:val="18"/>
              </w:rPr>
              <w:t>2</w:t>
            </w:r>
          </w:p>
        </w:tc>
        <w:tc>
          <w:tcPr>
            <w:tcW w:w="1646" w:type="dxa"/>
          </w:tcPr>
          <w:p w14:paraId="0DE6C7E6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698F8A55" w14:textId="77777777" w:rsidR="0002172E" w:rsidRDefault="00000000">
            <w:pPr>
              <w:pStyle w:val="TableParagraph"/>
              <w:ind w:left="61"/>
              <w:rPr>
                <w:rFonts w:ascii="Arial MT"/>
                <w:sz w:val="18"/>
              </w:rPr>
            </w:pPr>
            <w:r>
              <w:rPr>
                <w:rFonts w:ascii="Arial MT"/>
                <w:color w:val="800000"/>
                <w:sz w:val="18"/>
              </w:rPr>
              <w:t>21</w:t>
            </w:r>
            <w:r>
              <w:rPr>
                <w:rFonts w:ascii="Arial MT"/>
                <w:color w:val="800000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al</w:t>
            </w:r>
            <w:r>
              <w:rPr>
                <w:rFonts w:ascii="Arial MT"/>
                <w:color w:val="800000"/>
                <w:spacing w:val="3"/>
                <w:sz w:val="18"/>
              </w:rPr>
              <w:t xml:space="preserve"> </w:t>
            </w:r>
            <w:r>
              <w:rPr>
                <w:rFonts w:ascii="Arial MT"/>
                <w:color w:val="800000"/>
                <w:sz w:val="18"/>
              </w:rPr>
              <w:t>28</w:t>
            </w:r>
          </w:p>
        </w:tc>
        <w:tc>
          <w:tcPr>
            <w:tcW w:w="1546" w:type="dxa"/>
          </w:tcPr>
          <w:p w14:paraId="42BADF88" w14:textId="77777777" w:rsidR="0002172E" w:rsidRDefault="000217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61E3987" w14:textId="77777777" w:rsidR="0002172E" w:rsidRDefault="00000000">
            <w:pPr>
              <w:pStyle w:val="TableParagraph"/>
              <w:ind w:right="9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  <w:u w:val="single"/>
              </w:rPr>
              <w:t>Plataforma de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  <w:u w:val="single"/>
              </w:rPr>
              <w:t>formación</w:t>
            </w:r>
            <w:r>
              <w:rPr>
                <w:rFonts w:ascii="Arial MT" w:hAnsi="Arial MT"/>
                <w:spacing w:val="-3"/>
                <w:sz w:val="18"/>
                <w:u w:val="single"/>
              </w:rPr>
              <w:t xml:space="preserve"> </w:t>
            </w:r>
            <w:r>
              <w:rPr>
                <w:rFonts w:ascii="Arial MT" w:hAnsi="Arial MT"/>
                <w:sz w:val="18"/>
                <w:u w:val="single"/>
              </w:rPr>
              <w:t>Quirón</w:t>
            </w:r>
          </w:p>
        </w:tc>
        <w:tc>
          <w:tcPr>
            <w:tcW w:w="2563" w:type="dxa"/>
          </w:tcPr>
          <w:p w14:paraId="2091B0B5" w14:textId="77777777" w:rsidR="0002172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33A2A2"/>
                <w:sz w:val="18"/>
              </w:rPr>
              <w:t>Máximo</w:t>
            </w:r>
            <w:r>
              <w:rPr>
                <w:b/>
                <w:color w:val="33A2A2"/>
                <w:spacing w:val="-4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15</w:t>
            </w:r>
            <w:r>
              <w:rPr>
                <w:b/>
                <w:color w:val="33A2A2"/>
                <w:spacing w:val="-2"/>
                <w:sz w:val="18"/>
              </w:rPr>
              <w:t xml:space="preserve"> </w:t>
            </w:r>
            <w:r>
              <w:rPr>
                <w:b/>
                <w:color w:val="33A2A2"/>
                <w:sz w:val="18"/>
              </w:rPr>
              <w:t>alumnos</w:t>
            </w:r>
          </w:p>
        </w:tc>
      </w:tr>
    </w:tbl>
    <w:p w14:paraId="578AEE0E" w14:textId="77777777" w:rsidR="0002172E" w:rsidRDefault="0002172E">
      <w:pPr>
        <w:pStyle w:val="Textoindependiente"/>
        <w:spacing w:before="8"/>
        <w:rPr>
          <w:b/>
          <w:sz w:val="15"/>
        </w:rPr>
      </w:pPr>
    </w:p>
    <w:p w14:paraId="07DB78E3" w14:textId="77777777" w:rsidR="0002172E" w:rsidRDefault="00000000">
      <w:pPr>
        <w:pStyle w:val="Textoindependiente"/>
        <w:spacing w:before="90"/>
        <w:ind w:left="133" w:right="120"/>
      </w:pPr>
      <w:r>
        <w:rPr>
          <w:sz w:val="24"/>
          <w:shd w:val="clear" w:color="auto" w:fill="FFFF00"/>
        </w:rPr>
        <w:t>**</w:t>
      </w:r>
      <w:r>
        <w:rPr>
          <w:sz w:val="24"/>
        </w:rPr>
        <w:t xml:space="preserve"> </w:t>
      </w:r>
      <w:r>
        <w:t>Para poder elegir la asistencia a la única sesión de VC del curso, se deberá clicar en el enlace del campo “cita videoconferencia” – “pedir cita” de la ficha del curso y solicitar una</w:t>
      </w:r>
      <w:r>
        <w:rPr>
          <w:spacing w:val="-47"/>
        </w:rPr>
        <w:t xml:space="preserve"> </w:t>
      </w:r>
      <w:r>
        <w:t>hora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>determinado.</w:t>
      </w:r>
    </w:p>
    <w:p w14:paraId="09B9623A" w14:textId="77777777" w:rsidR="0002172E" w:rsidRDefault="0002172E">
      <w:pPr>
        <w:pStyle w:val="Textoindependiente"/>
        <w:spacing w:before="2"/>
      </w:pPr>
    </w:p>
    <w:p w14:paraId="27FA02AB" w14:textId="77777777" w:rsidR="0002172E" w:rsidRDefault="00000000">
      <w:pPr>
        <w:pStyle w:val="Textoindependiente"/>
        <w:ind w:left="133" w:right="141"/>
      </w:pPr>
      <w:r>
        <w:t>Los cursos on-line y los cursos on-line que incluyan sesiones de videoconferencia, se abrirán y cerrarán en las fechas indicadas en la tabla, estando disponibles para su realización 24</w:t>
      </w:r>
      <w:r>
        <w:rPr>
          <w:spacing w:val="-47"/>
        </w:rPr>
        <w:t xml:space="preserve"> </w:t>
      </w:r>
      <w:r>
        <w:t>horas al día</w:t>
      </w:r>
      <w:r>
        <w:rPr>
          <w:spacing w:val="1"/>
        </w:rPr>
        <w:t xml:space="preserve"> </w:t>
      </w:r>
      <w:r>
        <w:t>en la plataforma: formación.cartagena.es. Las sesiones de videoconferencia incluidas en algunos de los cursos on-line, sólo estarán habilitadas para su asistencia en las</w:t>
      </w:r>
      <w:r>
        <w:rPr>
          <w:spacing w:val="1"/>
        </w:rPr>
        <w:t xml:space="preserve"> </w:t>
      </w:r>
      <w:r>
        <w:t>fechas del</w:t>
      </w:r>
      <w:r>
        <w:rPr>
          <w:spacing w:val="-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horarios</w:t>
      </w:r>
      <w:r>
        <w:rPr>
          <w:spacing w:val="1"/>
        </w:rPr>
        <w:t xml:space="preserve"> </w:t>
      </w:r>
      <w:r>
        <w:t>recogidos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tabla.</w:t>
      </w:r>
    </w:p>
    <w:p w14:paraId="3D452B6B" w14:textId="77777777" w:rsidR="0002172E" w:rsidRDefault="00000000">
      <w:pPr>
        <w:pStyle w:val="Textoindependiente"/>
        <w:spacing w:before="1"/>
        <w:ind w:left="133"/>
      </w:pPr>
      <w:r>
        <w:t>Para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tramitación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dirigirse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pestaña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“Formación”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intranet</w:t>
      </w:r>
      <w:r>
        <w:rPr>
          <w:spacing w:val="-4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enlace:</w:t>
      </w:r>
      <w:r>
        <w:rPr>
          <w:spacing w:val="-1"/>
        </w:rPr>
        <w:t xml:space="preserve"> </w:t>
      </w:r>
      <w:hyperlink r:id="rId7">
        <w:r>
          <w:rPr>
            <w:color w:val="000080"/>
            <w:u w:val="single" w:color="000080"/>
          </w:rPr>
          <w:t>http://cari/formacion/cursos/index.asp</w:t>
        </w:r>
      </w:hyperlink>
    </w:p>
    <w:sectPr w:rsidR="0002172E">
      <w:pgSz w:w="16840" w:h="11910" w:orient="landscape"/>
      <w:pgMar w:top="1300" w:right="1040" w:bottom="280" w:left="1000" w:header="1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2D79" w14:textId="77777777" w:rsidR="009E4280" w:rsidRDefault="009E4280">
      <w:r>
        <w:separator/>
      </w:r>
    </w:p>
  </w:endnote>
  <w:endnote w:type="continuationSeparator" w:id="0">
    <w:p w14:paraId="69B78238" w14:textId="77777777" w:rsidR="009E4280" w:rsidRDefault="009E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D31E" w14:textId="77777777" w:rsidR="009E4280" w:rsidRDefault="009E4280">
      <w:r>
        <w:separator/>
      </w:r>
    </w:p>
  </w:footnote>
  <w:footnote w:type="continuationSeparator" w:id="0">
    <w:p w14:paraId="12965DC4" w14:textId="77777777" w:rsidR="009E4280" w:rsidRDefault="009E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C66F" w14:textId="77777777" w:rsidR="0002172E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375360" behindDoc="1" locked="0" layoutInCell="1" allowOverlap="1" wp14:anchorId="3DD9A425" wp14:editId="617B0125">
          <wp:simplePos x="0" y="0"/>
          <wp:positionH relativeFrom="page">
            <wp:posOffset>1385261</wp:posOffset>
          </wp:positionH>
          <wp:positionV relativeFrom="page">
            <wp:posOffset>121022</wp:posOffset>
          </wp:positionV>
          <wp:extent cx="469881" cy="7129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881" cy="712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5872" behindDoc="1" locked="0" layoutInCell="1" allowOverlap="1" wp14:anchorId="46E7E340" wp14:editId="4905DCED">
          <wp:simplePos x="0" y="0"/>
          <wp:positionH relativeFrom="page">
            <wp:posOffset>4632197</wp:posOffset>
          </wp:positionH>
          <wp:positionV relativeFrom="page">
            <wp:posOffset>292697</wp:posOffset>
          </wp:positionV>
          <wp:extent cx="934212" cy="3398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4212" cy="33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6384" behindDoc="1" locked="0" layoutInCell="1" allowOverlap="1" wp14:anchorId="00F93F4D" wp14:editId="74FE2039">
          <wp:simplePos x="0" y="0"/>
          <wp:positionH relativeFrom="page">
            <wp:posOffset>8456930</wp:posOffset>
          </wp:positionH>
          <wp:positionV relativeFrom="page">
            <wp:posOffset>325120</wp:posOffset>
          </wp:positionV>
          <wp:extent cx="1246504" cy="30001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46504" cy="300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2E"/>
    <w:rsid w:val="0002172E"/>
    <w:rsid w:val="00923E93"/>
    <w:rsid w:val="009E4280"/>
    <w:rsid w:val="00C0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BC1B"/>
  <w15:docId w15:val="{1FF083D9-9C10-4DA6-A5B2-B6832D2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0"/>
    <w:qFormat/>
    <w:pPr>
      <w:spacing w:before="54"/>
      <w:ind w:left="133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ri/formacion/cursos/index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amc60x</dc:creator>
  <cp:lastModifiedBy>Reyes García Clemente</cp:lastModifiedBy>
  <cp:revision>2</cp:revision>
  <dcterms:created xsi:type="dcterms:W3CDTF">2023-03-01T08:48:00Z</dcterms:created>
  <dcterms:modified xsi:type="dcterms:W3CDTF">2023-03-01T08:48:00Z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